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Axa prioritară 6: Educație </w:t>
      </w:r>
      <w:proofErr w:type="spellStart"/>
      <w:r w:rsidRPr="00045DB1">
        <w:rPr>
          <w:rFonts w:ascii="Calibri" w:hAnsi="Calibri"/>
          <w:bCs/>
          <w:sz w:val="20"/>
          <w:szCs w:val="20"/>
        </w:rPr>
        <w:t>şi</w:t>
      </w:r>
      <w:proofErr w:type="spellEnd"/>
      <w:r w:rsidRPr="00045DB1">
        <w:rPr>
          <w:rFonts w:ascii="Calibri" w:hAnsi="Calibri"/>
          <w:bCs/>
          <w:sz w:val="20"/>
          <w:szCs w:val="20"/>
        </w:rPr>
        <w:t xml:space="preserve">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129521B" w:rsidR="00855BCF" w:rsidRDefault="00855BCF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93FC00E" w14:textId="7DB7C8CD" w:rsidR="00E21686" w:rsidRDefault="00E21686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p w14:paraId="090D9953" w14:textId="32B2F4FA" w:rsidR="00E85AB7" w:rsidRDefault="00E85AB7" w:rsidP="00E85A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Anexa 5</w:t>
      </w:r>
    </w:p>
    <w:p w14:paraId="69BFBFD2" w14:textId="77777777" w:rsidR="00E85AB7" w:rsidRDefault="00E85AB7" w:rsidP="00E85AB7">
      <w:pPr>
        <w:spacing w:line="360" w:lineRule="auto"/>
        <w:jc w:val="center"/>
        <w:rPr>
          <w:rFonts w:cs="Times New Roman"/>
          <w:b/>
        </w:rPr>
      </w:pPr>
    </w:p>
    <w:p w14:paraId="7C2EBDBE" w14:textId="77777777" w:rsidR="00E85AB7" w:rsidRDefault="00E85AB7" w:rsidP="00E85AB7">
      <w:pPr>
        <w:spacing w:line="360" w:lineRule="auto"/>
        <w:jc w:val="center"/>
        <w:rPr>
          <w:rFonts w:cs="Times New Roman"/>
          <w:b/>
          <w:sz w:val="28"/>
        </w:rPr>
      </w:pPr>
      <w:proofErr w:type="spellStart"/>
      <w:r>
        <w:rPr>
          <w:rFonts w:cs="Times New Roman"/>
          <w:b/>
          <w:sz w:val="28"/>
        </w:rPr>
        <w:t>Declaraţie</w:t>
      </w:r>
      <w:proofErr w:type="spellEnd"/>
      <w:r>
        <w:rPr>
          <w:rFonts w:cs="Times New Roman"/>
          <w:b/>
          <w:sz w:val="28"/>
        </w:rPr>
        <w:t xml:space="preserve"> tip privind acordul utilizării datelor cu caracter personal</w:t>
      </w:r>
    </w:p>
    <w:p w14:paraId="283215CA" w14:textId="77777777" w:rsidR="00E85AB7" w:rsidRDefault="00E85AB7" w:rsidP="00E85AB7">
      <w:pPr>
        <w:spacing w:line="360" w:lineRule="auto"/>
        <w:jc w:val="center"/>
        <w:rPr>
          <w:rFonts w:cs="Times New Roman"/>
        </w:rPr>
      </w:pPr>
    </w:p>
    <w:p w14:paraId="151FDDD1" w14:textId="77777777" w:rsidR="006F4357" w:rsidRPr="008D4503" w:rsidRDefault="00E85AB7" w:rsidP="006F435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Subsemnatul(a), .........................................................................................., CNP ..............................................., în calitate de candidat(ă) pentru obținerea unei burse doctorale în cadrul proiectului cu titlul </w:t>
      </w:r>
      <w:r w:rsidRPr="00E85AB7">
        <w:rPr>
          <w:rFonts w:cs="Times New Roman"/>
          <w:b/>
          <w:i/>
        </w:rPr>
        <w:t>„Suport educațional și formativ pentru doctoranzi și tineri cercetători în pregătirea inserției în piața muncii”</w:t>
      </w:r>
      <w:r>
        <w:rPr>
          <w:rFonts w:cs="Times New Roman"/>
        </w:rPr>
        <w:t xml:space="preserve"> (Cod proiect: </w:t>
      </w:r>
      <w:r w:rsidRPr="00E85AB7">
        <w:rPr>
          <w:rFonts w:cs="Times New Roman"/>
        </w:rPr>
        <w:t>POCU/993/6/13/153322</w:t>
      </w:r>
      <w:r>
        <w:rPr>
          <w:rFonts w:cs="Times New Roman"/>
        </w:rPr>
        <w:t xml:space="preserve">), implementat de Universitatea „Alexandru Ioan Cuza” din Iași în parteneriat cu Academia Română – Filiala </w:t>
      </w:r>
      <w:proofErr w:type="spellStart"/>
      <w:r>
        <w:rPr>
          <w:rFonts w:cs="Times New Roman"/>
        </w:rPr>
        <w:t>Iaşi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b/>
        </w:rPr>
        <w:t xml:space="preserve">declar pe propria </w:t>
      </w:r>
      <w:r w:rsidRPr="008D4503">
        <w:rPr>
          <w:rFonts w:cs="Times New Roman"/>
          <w:b/>
        </w:rPr>
        <w:t xml:space="preserve">răspundere că </w:t>
      </w:r>
      <w:r w:rsidR="006F4357" w:rsidRPr="008D4503">
        <w:rPr>
          <w:rFonts w:cs="Times New Roman"/>
          <w:b/>
        </w:rPr>
        <w:t xml:space="preserve">mi s-au adus la </w:t>
      </w:r>
      <w:proofErr w:type="spellStart"/>
      <w:r w:rsidR="006F4357" w:rsidRPr="008D4503">
        <w:rPr>
          <w:rFonts w:cs="Times New Roman"/>
          <w:b/>
        </w:rPr>
        <w:t>cunoştinţă</w:t>
      </w:r>
      <w:proofErr w:type="spellEnd"/>
      <w:r w:rsidR="006F4357" w:rsidRPr="008D4503">
        <w:rPr>
          <w:rFonts w:cs="Times New Roman"/>
          <w:b/>
        </w:rPr>
        <w:t xml:space="preserve"> drepturile mele prevăzute de Regulamentul General de </w:t>
      </w:r>
      <w:proofErr w:type="spellStart"/>
      <w:r w:rsidR="006F4357" w:rsidRPr="008D4503">
        <w:rPr>
          <w:rFonts w:cs="Times New Roman"/>
          <w:b/>
        </w:rPr>
        <w:t>Protecţie</w:t>
      </w:r>
      <w:proofErr w:type="spellEnd"/>
      <w:r w:rsidR="006F4357" w:rsidRPr="008D4503">
        <w:rPr>
          <w:rFonts w:cs="Times New Roman"/>
          <w:b/>
        </w:rPr>
        <w:t xml:space="preserve"> a Datelor cu Caracter Personal nr.679/2016 </w:t>
      </w:r>
      <w:proofErr w:type="spellStart"/>
      <w:r w:rsidR="006F4357" w:rsidRPr="008D4503">
        <w:rPr>
          <w:rFonts w:cs="Times New Roman"/>
          <w:b/>
        </w:rPr>
        <w:t>şi</w:t>
      </w:r>
      <w:proofErr w:type="spellEnd"/>
      <w:r w:rsidR="006F4357" w:rsidRPr="008D4503">
        <w:rPr>
          <w:rFonts w:cs="Times New Roman"/>
          <w:b/>
        </w:rPr>
        <w:t xml:space="preserve"> că am luat la </w:t>
      </w:r>
      <w:proofErr w:type="spellStart"/>
      <w:r w:rsidR="006F4357" w:rsidRPr="008D4503">
        <w:rPr>
          <w:rFonts w:cs="Times New Roman"/>
          <w:b/>
        </w:rPr>
        <w:t>cunoştinţă</w:t>
      </w:r>
      <w:proofErr w:type="spellEnd"/>
      <w:r w:rsidR="006F4357" w:rsidRPr="008D4503">
        <w:rPr>
          <w:rFonts w:cs="Times New Roman"/>
          <w:b/>
        </w:rPr>
        <w:t xml:space="preserve"> despre Politica de securitate a informațiilor personale în cadrul proiectului POCU/993/6/13 /153322</w:t>
      </w:r>
      <w:r w:rsidR="006F4357" w:rsidRPr="008D4503">
        <w:rPr>
          <w:rFonts w:cs="Times New Roman"/>
        </w:rPr>
        <w:t xml:space="preserve">. </w:t>
      </w:r>
    </w:p>
    <w:p w14:paraId="12167470" w14:textId="028D44BD" w:rsidR="00E85AB7" w:rsidRDefault="00E85AB7" w:rsidP="00E85AB7">
      <w:pPr>
        <w:spacing w:line="360" w:lineRule="auto"/>
        <w:jc w:val="both"/>
        <w:rPr>
          <w:rFonts w:cs="Times New Roman"/>
        </w:rPr>
      </w:pPr>
    </w:p>
    <w:p w14:paraId="027D9EF8" w14:textId="77777777" w:rsidR="00E85AB7" w:rsidRDefault="00E85AB7" w:rsidP="00E85AB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Declar, susțin și semnez, după ce am luat la </w:t>
      </w:r>
      <w:proofErr w:type="spellStart"/>
      <w:r>
        <w:rPr>
          <w:rFonts w:cs="Times New Roman"/>
        </w:rPr>
        <w:t>cunoștiință</w:t>
      </w:r>
      <w:proofErr w:type="spellEnd"/>
      <w:r>
        <w:rPr>
          <w:rFonts w:cs="Times New Roman"/>
        </w:rPr>
        <w:t>, că sunt de acord cu întregul conținut și am completat personal informațiile din prezenta declarație.</w:t>
      </w:r>
    </w:p>
    <w:p w14:paraId="28483F00" w14:textId="77777777" w:rsidR="00E85AB7" w:rsidRDefault="00E85AB7" w:rsidP="00E85AB7">
      <w:pPr>
        <w:spacing w:line="360" w:lineRule="auto"/>
        <w:jc w:val="both"/>
        <w:rPr>
          <w:rFonts w:cs="Times New Roman"/>
        </w:rPr>
      </w:pPr>
    </w:p>
    <w:p w14:paraId="76A5B199" w14:textId="77777777" w:rsidR="00E85AB7" w:rsidRDefault="00E85AB7" w:rsidP="00E85AB7">
      <w:pPr>
        <w:spacing w:line="360" w:lineRule="auto"/>
        <w:jc w:val="both"/>
        <w:rPr>
          <w:rFonts w:cs="Times New Roman"/>
        </w:rPr>
      </w:pPr>
    </w:p>
    <w:p w14:paraId="4D9B402E" w14:textId="77777777" w:rsidR="00E85AB7" w:rsidRDefault="00E85AB7" w:rsidP="00E85AB7">
      <w:pPr>
        <w:spacing w:line="360" w:lineRule="auto"/>
        <w:jc w:val="both"/>
        <w:rPr>
          <w:rFonts w:cs="Arial"/>
          <w:b/>
          <w:bCs/>
          <w:color w:val="000000"/>
          <w:sz w:val="20"/>
          <w:szCs w:val="20"/>
          <w:lang w:eastAsia="ro-RO"/>
        </w:rPr>
      </w:pPr>
      <w:r>
        <w:rPr>
          <w:rFonts w:cs="Times New Roman"/>
        </w:rPr>
        <w:t xml:space="preserve">Data: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Semnătura</w:t>
      </w:r>
    </w:p>
    <w:p w14:paraId="0E9F5A02" w14:textId="77777777" w:rsidR="00E21686" w:rsidRPr="00045DB1" w:rsidRDefault="00E21686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</w:p>
    <w:sectPr w:rsidR="00E21686" w:rsidRPr="00045DB1" w:rsidSect="004C170E">
      <w:headerReference w:type="default" r:id="rId7"/>
      <w:footerReference w:type="default" r:id="rId8"/>
      <w:pgSz w:w="11906" w:h="16838" w:code="9"/>
      <w:pgMar w:top="1440" w:right="994" w:bottom="1440" w:left="116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754D" w14:textId="77777777" w:rsidR="00FE1606" w:rsidRDefault="00FE1606" w:rsidP="00933A5B">
      <w:r>
        <w:separator/>
      </w:r>
    </w:p>
  </w:endnote>
  <w:endnote w:type="continuationSeparator" w:id="0">
    <w:p w14:paraId="3EC69C4D" w14:textId="77777777" w:rsidR="00FE1606" w:rsidRDefault="00FE1606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proofErr w:type="spellStart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</w:t>
              </w:r>
              <w:proofErr w:type="spellEnd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 xml:space="preserve">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2802" w14:textId="77777777" w:rsidR="00FE1606" w:rsidRDefault="00FE1606" w:rsidP="00933A5B">
      <w:r>
        <w:separator/>
      </w:r>
    </w:p>
  </w:footnote>
  <w:footnote w:type="continuationSeparator" w:id="0">
    <w:p w14:paraId="485BFB4F" w14:textId="77777777" w:rsidR="00FE1606" w:rsidRDefault="00FE1606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3411A"/>
    <w:rsid w:val="000437F1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D7793"/>
    <w:rsid w:val="003E0D55"/>
    <w:rsid w:val="00410E7C"/>
    <w:rsid w:val="00464215"/>
    <w:rsid w:val="00482F0B"/>
    <w:rsid w:val="004A0831"/>
    <w:rsid w:val="004A3941"/>
    <w:rsid w:val="004B3350"/>
    <w:rsid w:val="004C170E"/>
    <w:rsid w:val="004D5454"/>
    <w:rsid w:val="004D6E83"/>
    <w:rsid w:val="004E4BC0"/>
    <w:rsid w:val="005012D0"/>
    <w:rsid w:val="00531355"/>
    <w:rsid w:val="00567C22"/>
    <w:rsid w:val="00580D0D"/>
    <w:rsid w:val="005963D6"/>
    <w:rsid w:val="005A085C"/>
    <w:rsid w:val="005B1036"/>
    <w:rsid w:val="005D34D7"/>
    <w:rsid w:val="005D6C71"/>
    <w:rsid w:val="005E2186"/>
    <w:rsid w:val="00623AB2"/>
    <w:rsid w:val="0065434D"/>
    <w:rsid w:val="00682578"/>
    <w:rsid w:val="00693C8A"/>
    <w:rsid w:val="006953C3"/>
    <w:rsid w:val="006B6E87"/>
    <w:rsid w:val="006F4357"/>
    <w:rsid w:val="0075592B"/>
    <w:rsid w:val="007763CF"/>
    <w:rsid w:val="0079392E"/>
    <w:rsid w:val="007A72E7"/>
    <w:rsid w:val="007B76C1"/>
    <w:rsid w:val="007C3085"/>
    <w:rsid w:val="007C4E09"/>
    <w:rsid w:val="007E08BE"/>
    <w:rsid w:val="007E1FCB"/>
    <w:rsid w:val="008105A3"/>
    <w:rsid w:val="0081406C"/>
    <w:rsid w:val="00826DD0"/>
    <w:rsid w:val="0084615C"/>
    <w:rsid w:val="00855BCF"/>
    <w:rsid w:val="00884986"/>
    <w:rsid w:val="00891EAA"/>
    <w:rsid w:val="00897C55"/>
    <w:rsid w:val="008D4503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BB3C8B"/>
    <w:rsid w:val="00C3170A"/>
    <w:rsid w:val="00C32239"/>
    <w:rsid w:val="00C3300F"/>
    <w:rsid w:val="00C82672"/>
    <w:rsid w:val="00C86F86"/>
    <w:rsid w:val="00CB5A5F"/>
    <w:rsid w:val="00CD1740"/>
    <w:rsid w:val="00CD6D50"/>
    <w:rsid w:val="00CE4F99"/>
    <w:rsid w:val="00CE7F99"/>
    <w:rsid w:val="00D865F9"/>
    <w:rsid w:val="00DB6AAF"/>
    <w:rsid w:val="00DC2AD4"/>
    <w:rsid w:val="00DE19A8"/>
    <w:rsid w:val="00E00F1A"/>
    <w:rsid w:val="00E21686"/>
    <w:rsid w:val="00E37BA0"/>
    <w:rsid w:val="00E6010B"/>
    <w:rsid w:val="00E85AB7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E1606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1704B8"/>
    <w:rsid w:val="00223843"/>
    <w:rsid w:val="002A6DC7"/>
    <w:rsid w:val="002C2C99"/>
    <w:rsid w:val="00336735"/>
    <w:rsid w:val="003B6FE3"/>
    <w:rsid w:val="003C75B9"/>
    <w:rsid w:val="004E605F"/>
    <w:rsid w:val="005C7FF2"/>
    <w:rsid w:val="005D721A"/>
    <w:rsid w:val="00627209"/>
    <w:rsid w:val="00665F74"/>
    <w:rsid w:val="006A5A55"/>
    <w:rsid w:val="007B44E3"/>
    <w:rsid w:val="007B779E"/>
    <w:rsid w:val="00941A2A"/>
    <w:rsid w:val="00A7680C"/>
    <w:rsid w:val="00B05AC7"/>
    <w:rsid w:val="00BC1410"/>
    <w:rsid w:val="00D22774"/>
    <w:rsid w:val="00D72BC1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Stanislav Percic</cp:lastModifiedBy>
  <cp:revision>4</cp:revision>
  <cp:lastPrinted>2022-09-07T06:08:00Z</cp:lastPrinted>
  <dcterms:created xsi:type="dcterms:W3CDTF">2022-09-07T10:32:00Z</dcterms:created>
  <dcterms:modified xsi:type="dcterms:W3CDTF">2022-09-16T12:56:00Z</dcterms:modified>
</cp:coreProperties>
</file>