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005" w:rsidRPr="00043244" w:rsidRDefault="00FD6D00" w:rsidP="00977E10">
      <w:pPr>
        <w:widowControl w:val="0"/>
        <w:autoSpaceDE w:val="0"/>
        <w:autoSpaceDN w:val="0"/>
        <w:adjustRightInd w:val="0"/>
        <w:spacing w:after="0" w:line="240" w:lineRule="auto"/>
        <w:jc w:val="center"/>
        <w:rPr>
          <w:rFonts w:ascii="Times New Roman" w:hAnsi="Times New Roman" w:cs="Times New Roman"/>
          <w:sz w:val="24"/>
          <w:szCs w:val="24"/>
          <w:lang w:val="fr-FR"/>
        </w:rPr>
      </w:pPr>
      <w:r>
        <w:rPr>
          <w:rFonts w:ascii="Georgia" w:hAnsi="Georgia" w:cs="Georgia"/>
          <w:b/>
          <w:bCs/>
          <w:sz w:val="20"/>
          <w:szCs w:val="20"/>
          <w:lang w:val="fr-FR"/>
        </w:rPr>
        <w:t>Serviciul</w:t>
      </w:r>
      <w:r w:rsidR="00296B1F" w:rsidRPr="00043244">
        <w:rPr>
          <w:rFonts w:ascii="Georgia" w:hAnsi="Georgia" w:cs="Georgia"/>
          <w:b/>
          <w:bCs/>
          <w:sz w:val="20"/>
          <w:szCs w:val="20"/>
          <w:lang w:val="fr-FR"/>
        </w:rPr>
        <w:t xml:space="preserve"> Relaţii Internaţionale</w:t>
      </w:r>
    </w:p>
    <w:p w:rsidR="004D0005" w:rsidRPr="00043244" w:rsidRDefault="004D0005" w:rsidP="00977E10">
      <w:pPr>
        <w:widowControl w:val="0"/>
        <w:autoSpaceDE w:val="0"/>
        <w:autoSpaceDN w:val="0"/>
        <w:adjustRightInd w:val="0"/>
        <w:spacing w:after="0" w:line="1" w:lineRule="exact"/>
        <w:jc w:val="center"/>
        <w:rPr>
          <w:rFonts w:ascii="Times New Roman" w:hAnsi="Times New Roman" w:cs="Times New Roman"/>
          <w:sz w:val="24"/>
          <w:szCs w:val="24"/>
          <w:lang w:val="fr-FR"/>
        </w:rPr>
      </w:pPr>
    </w:p>
    <w:p w:rsidR="004D0005" w:rsidRPr="00043244" w:rsidRDefault="00296B1F" w:rsidP="00977E10">
      <w:pPr>
        <w:widowControl w:val="0"/>
        <w:autoSpaceDE w:val="0"/>
        <w:autoSpaceDN w:val="0"/>
        <w:adjustRightInd w:val="0"/>
        <w:spacing w:after="0" w:line="240" w:lineRule="auto"/>
        <w:jc w:val="center"/>
        <w:rPr>
          <w:rFonts w:ascii="Times New Roman" w:hAnsi="Times New Roman" w:cs="Times New Roman"/>
          <w:sz w:val="24"/>
          <w:szCs w:val="24"/>
          <w:lang w:val="fr-FR"/>
        </w:rPr>
      </w:pPr>
      <w:r w:rsidRPr="00043244">
        <w:rPr>
          <w:rFonts w:ascii="Georgia" w:hAnsi="Georgia" w:cs="Georgia"/>
          <w:b/>
          <w:bCs/>
          <w:sz w:val="20"/>
          <w:szCs w:val="20"/>
          <w:lang w:val="fr-FR"/>
        </w:rPr>
        <w:t xml:space="preserve">Biroul </w:t>
      </w:r>
      <w:r w:rsidR="00977E10" w:rsidRPr="00043244">
        <w:rPr>
          <w:rFonts w:ascii="Georgia" w:hAnsi="Georgia" w:cs="Georgia"/>
          <w:b/>
          <w:bCs/>
          <w:sz w:val="20"/>
          <w:szCs w:val="20"/>
          <w:lang w:val="fr-FR"/>
        </w:rPr>
        <w:t>ERASMUS+</w:t>
      </w:r>
    </w:p>
    <w:p w:rsidR="00E4496E" w:rsidRPr="00043244" w:rsidRDefault="00443119" w:rsidP="00E4496E">
      <w:pPr>
        <w:widowControl w:val="0"/>
        <w:autoSpaceDE w:val="0"/>
        <w:autoSpaceDN w:val="0"/>
        <w:adjustRightInd w:val="0"/>
        <w:spacing w:after="0" w:line="57" w:lineRule="exact"/>
        <w:rPr>
          <w:rFonts w:ascii="Times New Roman" w:hAnsi="Times New Roman" w:cs="Times New Roman"/>
          <w:sz w:val="24"/>
          <w:szCs w:val="24"/>
          <w:lang w:val="fr-FR"/>
        </w:rPr>
      </w:pPr>
      <w:r w:rsidRPr="00C90BEB">
        <w:rPr>
          <w:noProof/>
        </w:rPr>
        <mc:AlternateContent>
          <mc:Choice Requires="wps">
            <w:drawing>
              <wp:anchor distT="4294967295" distB="4294967295" distL="114300" distR="114300" simplePos="0" relativeHeight="251657728" behindDoc="1" locked="0" layoutInCell="0" allowOverlap="1" wp14:anchorId="6B0BF9DF" wp14:editId="457DE070">
                <wp:simplePos x="0" y="0"/>
                <wp:positionH relativeFrom="column">
                  <wp:posOffset>-20320</wp:posOffset>
                </wp:positionH>
                <wp:positionV relativeFrom="paragraph">
                  <wp:posOffset>32384</wp:posOffset>
                </wp:positionV>
                <wp:extent cx="6008370" cy="0"/>
                <wp:effectExtent l="0" t="0" r="3048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2F1E5"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2.55pt" to="47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XysEgIAACkEAAAOAAAAZHJzL2Uyb0RvYy54bWysU8GO2yAQvVfqPyDuie3Ez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" o:allowincell="f" strokeweight="1.44pt"/>
            </w:pict>
          </mc:Fallback>
        </mc:AlternateContent>
      </w:r>
    </w:p>
    <w:p w:rsidR="00E4496E" w:rsidRPr="00043244" w:rsidRDefault="00E4496E" w:rsidP="00E4496E">
      <w:pPr>
        <w:widowControl w:val="0"/>
        <w:autoSpaceDE w:val="0"/>
        <w:autoSpaceDN w:val="0"/>
        <w:adjustRightInd w:val="0"/>
        <w:spacing w:after="0" w:line="57" w:lineRule="exact"/>
        <w:rPr>
          <w:rFonts w:ascii="Times New Roman" w:hAnsi="Times New Roman" w:cs="Times New Roman"/>
          <w:sz w:val="24"/>
          <w:szCs w:val="24"/>
          <w:lang w:val="fr-FR"/>
        </w:rPr>
      </w:pPr>
    </w:p>
    <w:p w:rsidR="00E4496E" w:rsidRPr="00043244" w:rsidRDefault="00E4496E" w:rsidP="00E4496E">
      <w:pPr>
        <w:widowControl w:val="0"/>
        <w:autoSpaceDE w:val="0"/>
        <w:autoSpaceDN w:val="0"/>
        <w:adjustRightInd w:val="0"/>
        <w:spacing w:after="0" w:line="57" w:lineRule="exact"/>
        <w:rPr>
          <w:rFonts w:ascii="Times New Roman" w:hAnsi="Times New Roman" w:cs="Times New Roman"/>
          <w:sz w:val="24"/>
          <w:szCs w:val="24"/>
          <w:lang w:val="fr-FR"/>
        </w:rPr>
      </w:pPr>
    </w:p>
    <w:p w:rsidR="004D0005" w:rsidRPr="00C90BEB" w:rsidRDefault="00296B1F">
      <w:pPr>
        <w:widowControl w:val="0"/>
        <w:autoSpaceDE w:val="0"/>
        <w:autoSpaceDN w:val="0"/>
        <w:adjustRightInd w:val="0"/>
        <w:spacing w:after="0" w:line="240" w:lineRule="auto"/>
        <w:ind w:left="3660"/>
        <w:rPr>
          <w:rFonts w:ascii="Times New Roman" w:hAnsi="Times New Roman" w:cs="Times New Roman"/>
          <w:sz w:val="24"/>
          <w:szCs w:val="24"/>
          <w:lang w:val="en-GB"/>
        </w:rPr>
      </w:pPr>
      <w:r w:rsidRPr="00C90BEB">
        <w:rPr>
          <w:rFonts w:ascii="Georgia" w:hAnsi="Georgia" w:cs="Georgia"/>
          <w:sz w:val="20"/>
          <w:szCs w:val="20"/>
          <w:lang w:val="en-GB"/>
        </w:rPr>
        <w:t>Bulevardul Carol I nr.11</w:t>
      </w:r>
    </w:p>
    <w:p w:rsidR="004D0005" w:rsidRPr="00C90BEB" w:rsidRDefault="004D0005">
      <w:pPr>
        <w:widowControl w:val="0"/>
        <w:autoSpaceDE w:val="0"/>
        <w:autoSpaceDN w:val="0"/>
        <w:adjustRightInd w:val="0"/>
        <w:spacing w:after="0" w:line="1" w:lineRule="exact"/>
        <w:rPr>
          <w:rFonts w:ascii="Times New Roman" w:hAnsi="Times New Roman" w:cs="Times New Roman"/>
          <w:sz w:val="24"/>
          <w:szCs w:val="24"/>
          <w:lang w:val="en-GB"/>
        </w:rPr>
      </w:pPr>
    </w:p>
    <w:p w:rsidR="004D0005" w:rsidRPr="00C90BEB" w:rsidRDefault="00296B1F">
      <w:pPr>
        <w:widowControl w:val="0"/>
        <w:overflowPunct w:val="0"/>
        <w:autoSpaceDE w:val="0"/>
        <w:autoSpaceDN w:val="0"/>
        <w:adjustRightInd w:val="0"/>
        <w:spacing w:after="0" w:line="239" w:lineRule="auto"/>
        <w:ind w:left="3000" w:right="3040" w:firstLine="507"/>
        <w:rPr>
          <w:rFonts w:ascii="Times New Roman" w:hAnsi="Times New Roman" w:cs="Times New Roman"/>
          <w:sz w:val="24"/>
          <w:szCs w:val="24"/>
          <w:lang w:val="en-GB"/>
        </w:rPr>
      </w:pPr>
      <w:r w:rsidRPr="00C90BEB">
        <w:rPr>
          <w:rFonts w:ascii="Georgia" w:hAnsi="Georgia" w:cs="Georgia"/>
          <w:sz w:val="20"/>
          <w:szCs w:val="20"/>
          <w:lang w:val="en-GB"/>
        </w:rPr>
        <w:t xml:space="preserve">700506 – IAŞI, ROMANIA tel.: + 40-232- 201021; </w:t>
      </w:r>
      <w:proofErr w:type="gramStart"/>
      <w:r w:rsidRPr="00C90BEB">
        <w:rPr>
          <w:rFonts w:ascii="Georgia" w:hAnsi="Georgia" w:cs="Georgia"/>
          <w:sz w:val="20"/>
          <w:szCs w:val="20"/>
          <w:lang w:val="en-GB"/>
        </w:rPr>
        <w:t>201111 ;</w:t>
      </w:r>
      <w:proofErr w:type="gramEnd"/>
      <w:r w:rsidRPr="00C90BEB">
        <w:rPr>
          <w:rFonts w:ascii="Georgia" w:hAnsi="Georgia" w:cs="Georgia"/>
          <w:sz w:val="20"/>
          <w:szCs w:val="20"/>
          <w:lang w:val="en-GB"/>
        </w:rPr>
        <w:t xml:space="preserve"> 201113;</w:t>
      </w:r>
    </w:p>
    <w:p w:rsidR="004D0005" w:rsidRPr="00C90BEB" w:rsidRDefault="004D0005">
      <w:pPr>
        <w:widowControl w:val="0"/>
        <w:autoSpaceDE w:val="0"/>
        <w:autoSpaceDN w:val="0"/>
        <w:adjustRightInd w:val="0"/>
        <w:spacing w:after="0" w:line="1" w:lineRule="exact"/>
        <w:rPr>
          <w:rFonts w:ascii="Times New Roman" w:hAnsi="Times New Roman" w:cs="Times New Roman"/>
          <w:sz w:val="24"/>
          <w:szCs w:val="24"/>
          <w:lang w:val="en-GB"/>
        </w:rPr>
      </w:pPr>
    </w:p>
    <w:p w:rsidR="004D0005" w:rsidRPr="00F62D94" w:rsidRDefault="00296B1F" w:rsidP="00B452A8">
      <w:pPr>
        <w:widowControl w:val="0"/>
        <w:overflowPunct w:val="0"/>
        <w:autoSpaceDE w:val="0"/>
        <w:autoSpaceDN w:val="0"/>
        <w:adjustRightInd w:val="0"/>
        <w:spacing w:after="0" w:line="240" w:lineRule="auto"/>
        <w:ind w:left="2100" w:right="2140" w:firstLine="523"/>
        <w:rPr>
          <w:rFonts w:ascii="Times New Roman" w:hAnsi="Times New Roman" w:cs="Times New Roman"/>
          <w:sz w:val="24"/>
          <w:szCs w:val="24"/>
        </w:rPr>
      </w:pPr>
      <w:proofErr w:type="gramStart"/>
      <w:r w:rsidRPr="00F62D94">
        <w:rPr>
          <w:rFonts w:ascii="Georgia" w:hAnsi="Georgia" w:cs="Georgia"/>
          <w:sz w:val="19"/>
          <w:szCs w:val="19"/>
        </w:rPr>
        <w:t>fax</w:t>
      </w:r>
      <w:proofErr w:type="gramEnd"/>
      <w:r w:rsidRPr="00F62D94">
        <w:rPr>
          <w:rFonts w:ascii="Georgia" w:hAnsi="Georgia" w:cs="Georgia"/>
          <w:sz w:val="19"/>
          <w:szCs w:val="19"/>
        </w:rPr>
        <w:t xml:space="preserve">: + 40-232-201201 ; e-mail </w:t>
      </w:r>
      <w:r w:rsidRPr="00F62D94">
        <w:rPr>
          <w:rFonts w:ascii="Georgia" w:hAnsi="Georgia" w:cs="Georgia"/>
          <w:sz w:val="19"/>
          <w:szCs w:val="19"/>
          <w:u w:val="single"/>
        </w:rPr>
        <w:t>erasmus@uaic.ro</w:t>
      </w:r>
      <w:r w:rsidRPr="00F62D94">
        <w:rPr>
          <w:rFonts w:ascii="Georgia" w:hAnsi="Georgia" w:cs="Georgia"/>
          <w:sz w:val="19"/>
          <w:szCs w:val="19"/>
        </w:rPr>
        <w:t xml:space="preserve"> </w:t>
      </w:r>
    </w:p>
    <w:p w:rsidR="004D0005" w:rsidRPr="00F62D94" w:rsidRDefault="00B75740" w:rsidP="00B452A8">
      <w:pPr>
        <w:widowControl w:val="0"/>
        <w:autoSpaceDE w:val="0"/>
        <w:autoSpaceDN w:val="0"/>
        <w:adjustRightInd w:val="0"/>
        <w:spacing w:after="0" w:line="240" w:lineRule="auto"/>
        <w:jc w:val="center"/>
        <w:rPr>
          <w:rFonts w:ascii="Times New Roman" w:hAnsi="Times New Roman" w:cs="Times New Roman"/>
          <w:sz w:val="24"/>
          <w:szCs w:val="24"/>
        </w:rPr>
      </w:pPr>
      <w:hyperlink r:id="rId8" w:history="1">
        <w:r w:rsidR="00B452A8" w:rsidRPr="00F62D94">
          <w:rPr>
            <w:rStyle w:val="Hyperlink"/>
            <w:rFonts w:ascii="Times New Roman" w:hAnsi="Times New Roman" w:cs="Times New Roman"/>
            <w:color w:val="auto"/>
            <w:sz w:val="24"/>
            <w:szCs w:val="24"/>
          </w:rPr>
          <w:t>http://www.uaic.ro/international/departamentul-de-relatii-internationale/</w:t>
        </w:r>
      </w:hyperlink>
    </w:p>
    <w:p w:rsidR="00B452A8" w:rsidRDefault="00B452A8" w:rsidP="00B452A8">
      <w:pPr>
        <w:widowControl w:val="0"/>
        <w:autoSpaceDE w:val="0"/>
        <w:autoSpaceDN w:val="0"/>
        <w:adjustRightInd w:val="0"/>
        <w:spacing w:after="0" w:line="396" w:lineRule="exact"/>
        <w:jc w:val="center"/>
        <w:rPr>
          <w:rFonts w:ascii="Times New Roman" w:hAnsi="Times New Roman" w:cs="Times New Roman"/>
          <w:sz w:val="24"/>
          <w:szCs w:val="24"/>
        </w:rPr>
      </w:pPr>
    </w:p>
    <w:p w:rsidR="00551849" w:rsidRDefault="00551849" w:rsidP="00B452A8">
      <w:pPr>
        <w:widowControl w:val="0"/>
        <w:autoSpaceDE w:val="0"/>
        <w:autoSpaceDN w:val="0"/>
        <w:adjustRightInd w:val="0"/>
        <w:spacing w:after="0" w:line="396" w:lineRule="exact"/>
        <w:jc w:val="center"/>
        <w:rPr>
          <w:rFonts w:ascii="Times New Roman" w:hAnsi="Times New Roman" w:cs="Times New Roman"/>
          <w:sz w:val="24"/>
          <w:szCs w:val="24"/>
        </w:rPr>
      </w:pPr>
    </w:p>
    <w:p w:rsidR="00551849" w:rsidRDefault="00551849" w:rsidP="00B452A8">
      <w:pPr>
        <w:widowControl w:val="0"/>
        <w:autoSpaceDE w:val="0"/>
        <w:autoSpaceDN w:val="0"/>
        <w:adjustRightInd w:val="0"/>
        <w:spacing w:after="0" w:line="396" w:lineRule="exact"/>
        <w:jc w:val="center"/>
        <w:rPr>
          <w:rFonts w:ascii="Times New Roman" w:hAnsi="Times New Roman" w:cs="Times New Roman"/>
          <w:sz w:val="24"/>
          <w:szCs w:val="24"/>
        </w:rPr>
      </w:pPr>
    </w:p>
    <w:p w:rsidR="00551849" w:rsidRPr="00F62D94" w:rsidRDefault="00551849" w:rsidP="00B452A8">
      <w:pPr>
        <w:widowControl w:val="0"/>
        <w:autoSpaceDE w:val="0"/>
        <w:autoSpaceDN w:val="0"/>
        <w:adjustRightInd w:val="0"/>
        <w:spacing w:after="0" w:line="396" w:lineRule="exact"/>
        <w:jc w:val="center"/>
        <w:rPr>
          <w:rFonts w:ascii="Times New Roman" w:hAnsi="Times New Roman" w:cs="Times New Roman"/>
          <w:sz w:val="24"/>
          <w:szCs w:val="24"/>
        </w:rPr>
      </w:pPr>
    </w:p>
    <w:p w:rsidR="00FD6D00" w:rsidRPr="00964F00" w:rsidRDefault="00FD6D00" w:rsidP="00FD6D00">
      <w:pPr>
        <w:widowControl w:val="0"/>
        <w:autoSpaceDE w:val="0"/>
        <w:autoSpaceDN w:val="0"/>
        <w:adjustRightInd w:val="0"/>
        <w:spacing w:after="0" w:line="240" w:lineRule="auto"/>
        <w:jc w:val="center"/>
        <w:rPr>
          <w:rFonts w:ascii="Times New Roman" w:hAnsi="Times New Roman" w:cs="Times New Roman"/>
          <w:b/>
          <w:sz w:val="24"/>
          <w:szCs w:val="24"/>
          <w:lang w:val="en-GB"/>
        </w:rPr>
      </w:pPr>
      <w:r w:rsidRPr="00964F00">
        <w:rPr>
          <w:rFonts w:ascii="Times New Roman" w:hAnsi="Times New Roman" w:cs="Times New Roman"/>
          <w:b/>
          <w:bCs/>
          <w:sz w:val="24"/>
          <w:szCs w:val="24"/>
          <w:lang w:val="en-GB"/>
        </w:rPr>
        <w:t>REGULAMENTUL UNIVERSITĂŢII ALEXANDRU IOAN CUZA DIN IAȘI</w:t>
      </w:r>
    </w:p>
    <w:p w:rsidR="00FD6D00" w:rsidRPr="00964F00" w:rsidRDefault="00FD6D00" w:rsidP="00FD6D00">
      <w:pPr>
        <w:widowControl w:val="0"/>
        <w:autoSpaceDE w:val="0"/>
        <w:autoSpaceDN w:val="0"/>
        <w:adjustRightInd w:val="0"/>
        <w:spacing w:after="0" w:line="240" w:lineRule="auto"/>
        <w:jc w:val="center"/>
        <w:rPr>
          <w:rFonts w:ascii="Times New Roman" w:hAnsi="Times New Roman" w:cs="Times New Roman"/>
          <w:b/>
          <w:bCs/>
          <w:sz w:val="24"/>
          <w:szCs w:val="24"/>
          <w:lang w:val="en-GB"/>
        </w:rPr>
      </w:pPr>
      <w:r w:rsidRPr="00964F00">
        <w:rPr>
          <w:rFonts w:ascii="Times New Roman" w:hAnsi="Times New Roman" w:cs="Times New Roman"/>
          <w:b/>
          <w:bCs/>
          <w:sz w:val="24"/>
          <w:szCs w:val="24"/>
          <w:lang w:val="en-GB"/>
        </w:rPr>
        <w:t>PRIVIND SELECŢIA STUDENŢILOR PENTRU STAGII ERASMUS+ 2018-2020</w:t>
      </w:r>
    </w:p>
    <w:p w:rsidR="00FD6D00" w:rsidRPr="00964F00" w:rsidRDefault="00FD6D00" w:rsidP="00FD6D00">
      <w:pPr>
        <w:widowControl w:val="0"/>
        <w:autoSpaceDE w:val="0"/>
        <w:autoSpaceDN w:val="0"/>
        <w:adjustRightInd w:val="0"/>
        <w:spacing w:after="0" w:line="240" w:lineRule="auto"/>
        <w:jc w:val="center"/>
        <w:rPr>
          <w:rFonts w:ascii="Times New Roman" w:hAnsi="Times New Roman" w:cs="Times New Roman"/>
          <w:b/>
          <w:sz w:val="24"/>
          <w:szCs w:val="24"/>
          <w:lang w:val="en-GB"/>
        </w:rPr>
      </w:pPr>
    </w:p>
    <w:p w:rsidR="00FD6D00" w:rsidRPr="00964F00" w:rsidRDefault="00FD6D00" w:rsidP="00FD6D00">
      <w:pPr>
        <w:widowControl w:val="0"/>
        <w:autoSpaceDE w:val="0"/>
        <w:autoSpaceDN w:val="0"/>
        <w:adjustRightInd w:val="0"/>
        <w:spacing w:after="0" w:line="242" w:lineRule="exact"/>
        <w:rPr>
          <w:rFonts w:ascii="Times New Roman" w:hAnsi="Times New Roman" w:cs="Times New Roman"/>
          <w:b/>
          <w:sz w:val="24"/>
          <w:szCs w:val="24"/>
          <w:lang w:val="en-GB"/>
        </w:rPr>
      </w:pPr>
    </w:p>
    <w:p w:rsidR="00FD6D00" w:rsidRPr="00964F00" w:rsidRDefault="00FD6D00" w:rsidP="00FD6D00">
      <w:pPr>
        <w:widowControl w:val="0"/>
        <w:autoSpaceDE w:val="0"/>
        <w:autoSpaceDN w:val="0"/>
        <w:adjustRightInd w:val="0"/>
        <w:spacing w:after="0" w:line="240" w:lineRule="auto"/>
        <w:ind w:left="2440"/>
        <w:rPr>
          <w:rFonts w:ascii="Times New Roman" w:hAnsi="Times New Roman" w:cs="Times New Roman"/>
          <w:b/>
          <w:sz w:val="24"/>
          <w:szCs w:val="24"/>
          <w:lang w:val="fr-FR"/>
        </w:rPr>
      </w:pPr>
      <w:r w:rsidRPr="00964F00">
        <w:rPr>
          <w:rFonts w:ascii="Times New Roman" w:hAnsi="Times New Roman" w:cs="Times New Roman"/>
          <w:b/>
          <w:bCs/>
          <w:sz w:val="26"/>
          <w:szCs w:val="26"/>
          <w:u w:val="single"/>
          <w:lang w:val="fr-FR"/>
        </w:rPr>
        <w:t>CRITERII GENERALE DE SELECŢIE</w:t>
      </w:r>
    </w:p>
    <w:p w:rsidR="00FD6D00" w:rsidRPr="00964F00" w:rsidRDefault="00FD6D00" w:rsidP="00FD6D00">
      <w:pPr>
        <w:widowControl w:val="0"/>
        <w:autoSpaceDE w:val="0"/>
        <w:autoSpaceDN w:val="0"/>
        <w:adjustRightInd w:val="0"/>
        <w:spacing w:after="0" w:line="59" w:lineRule="exact"/>
        <w:rPr>
          <w:rFonts w:ascii="Times New Roman" w:hAnsi="Times New Roman" w:cs="Times New Roman"/>
          <w:b/>
          <w:sz w:val="24"/>
          <w:szCs w:val="24"/>
          <w:lang w:val="fr-FR"/>
        </w:rPr>
      </w:pPr>
    </w:p>
    <w:p w:rsidR="00FD6D00" w:rsidRPr="00964F00" w:rsidRDefault="00FD6D00" w:rsidP="00FD6D00">
      <w:pPr>
        <w:widowControl w:val="0"/>
        <w:autoSpaceDE w:val="0"/>
        <w:autoSpaceDN w:val="0"/>
        <w:adjustRightInd w:val="0"/>
        <w:spacing w:after="0" w:line="240" w:lineRule="auto"/>
        <w:ind w:left="3620"/>
        <w:rPr>
          <w:rFonts w:ascii="Times New Roman" w:hAnsi="Times New Roman" w:cs="Times New Roman"/>
          <w:b/>
          <w:sz w:val="24"/>
          <w:szCs w:val="24"/>
          <w:lang w:val="fr-FR"/>
        </w:rPr>
      </w:pPr>
      <w:r w:rsidRPr="00964F00">
        <w:rPr>
          <w:rFonts w:ascii="Times New Roman" w:hAnsi="Times New Roman" w:cs="Times New Roman"/>
          <w:b/>
          <w:bCs/>
          <w:sz w:val="24"/>
          <w:szCs w:val="24"/>
          <w:lang w:val="fr-FR"/>
        </w:rPr>
        <w:t>Stagii de practică</w:t>
      </w:r>
    </w:p>
    <w:p w:rsidR="00FD6D00" w:rsidRPr="00964F00" w:rsidRDefault="00FD6D00" w:rsidP="00FD6D00">
      <w:pPr>
        <w:widowControl w:val="0"/>
        <w:autoSpaceDE w:val="0"/>
        <w:autoSpaceDN w:val="0"/>
        <w:adjustRightInd w:val="0"/>
        <w:spacing w:after="0" w:line="200" w:lineRule="exact"/>
        <w:rPr>
          <w:rFonts w:ascii="Times New Roman" w:hAnsi="Times New Roman" w:cs="Times New Roman"/>
          <w:b/>
          <w:sz w:val="24"/>
          <w:szCs w:val="24"/>
          <w:lang w:val="fr-FR"/>
        </w:rPr>
      </w:pPr>
    </w:p>
    <w:p w:rsidR="00FD6D00" w:rsidRPr="00964F00" w:rsidRDefault="00FD6D00" w:rsidP="00FD6D00">
      <w:pPr>
        <w:pStyle w:val="ListParagraph"/>
        <w:widowControl w:val="0"/>
        <w:numPr>
          <w:ilvl w:val="0"/>
          <w:numId w:val="27"/>
        </w:numPr>
        <w:autoSpaceDE w:val="0"/>
        <w:autoSpaceDN w:val="0"/>
        <w:adjustRightInd w:val="0"/>
        <w:spacing w:after="0" w:line="240" w:lineRule="auto"/>
        <w:rPr>
          <w:rFonts w:ascii="Times New Roman" w:hAnsi="Times New Roman" w:cs="Times New Roman"/>
          <w:b/>
          <w:bCs/>
          <w:i/>
          <w:iCs/>
          <w:sz w:val="24"/>
          <w:szCs w:val="24"/>
          <w:lang w:val="en-GB"/>
        </w:rPr>
      </w:pPr>
      <w:r w:rsidRPr="00964F00">
        <w:rPr>
          <w:rFonts w:ascii="Times New Roman" w:hAnsi="Times New Roman" w:cs="Times New Roman"/>
          <w:b/>
          <w:bCs/>
          <w:i/>
          <w:iCs/>
          <w:sz w:val="24"/>
          <w:szCs w:val="24"/>
          <w:lang w:val="en-GB"/>
        </w:rPr>
        <w:t>Distribuirea fondurilor către facultăţi</w:t>
      </w:r>
    </w:p>
    <w:p w:rsidR="00FD6D00" w:rsidRPr="00964F00" w:rsidRDefault="00FD6D00" w:rsidP="00FD6D00">
      <w:pPr>
        <w:pStyle w:val="ListParagraph"/>
        <w:widowControl w:val="0"/>
        <w:autoSpaceDE w:val="0"/>
        <w:autoSpaceDN w:val="0"/>
        <w:adjustRightInd w:val="0"/>
        <w:spacing w:after="0" w:line="240" w:lineRule="auto"/>
        <w:ind w:left="1080"/>
        <w:rPr>
          <w:rFonts w:ascii="Times New Roman" w:hAnsi="Times New Roman" w:cs="Times New Roman"/>
          <w:b/>
          <w:sz w:val="24"/>
          <w:szCs w:val="24"/>
          <w:lang w:val="en-GB"/>
        </w:rPr>
      </w:pPr>
    </w:p>
    <w:p w:rsidR="00FD6D00" w:rsidRPr="00FD6D00" w:rsidRDefault="00FD6D00" w:rsidP="00FD6D00">
      <w:pPr>
        <w:widowControl w:val="0"/>
        <w:overflowPunct w:val="0"/>
        <w:autoSpaceDE w:val="0"/>
        <w:autoSpaceDN w:val="0"/>
        <w:adjustRightInd w:val="0"/>
        <w:spacing w:after="0" w:line="240" w:lineRule="auto"/>
        <w:ind w:right="40" w:firstLine="360"/>
        <w:jc w:val="both"/>
        <w:rPr>
          <w:rFonts w:ascii="Times New Roman" w:hAnsi="Times New Roman" w:cs="Times New Roman"/>
          <w:sz w:val="24"/>
          <w:szCs w:val="24"/>
          <w:lang w:val="en-GB"/>
        </w:rPr>
      </w:pPr>
      <w:r w:rsidRPr="00FD6D00">
        <w:rPr>
          <w:rFonts w:ascii="Times New Roman" w:hAnsi="Times New Roman" w:cs="Times New Roman"/>
          <w:sz w:val="24"/>
          <w:szCs w:val="24"/>
          <w:lang w:val="en-GB"/>
        </w:rPr>
        <w:t xml:space="preserve">Fondurile pentru stagii studenţeşti de practică </w:t>
      </w:r>
      <w:r w:rsidRPr="00FD6D00">
        <w:rPr>
          <w:rFonts w:ascii="Times New Roman" w:hAnsi="Times New Roman" w:cs="Times New Roman"/>
          <w:sz w:val="23"/>
          <w:szCs w:val="23"/>
          <w:lang w:val="en-GB"/>
        </w:rPr>
        <w:t xml:space="preserve">(SMP) </w:t>
      </w:r>
      <w:r w:rsidRPr="00FD6D00">
        <w:rPr>
          <w:rFonts w:ascii="Times New Roman" w:hAnsi="Times New Roman" w:cs="Times New Roman"/>
          <w:sz w:val="24"/>
          <w:szCs w:val="24"/>
          <w:lang w:val="en-GB"/>
        </w:rPr>
        <w:t xml:space="preserve">primite de Universitatea „Alexandru Ioan Cuza” din Iași (UAIC) de la Agenţia Naţională pentru Programe Comunitare în Domeniul Educaţiei şi Formării Profesionale (ANPCDEFP) sunt distribuite către facultăţi pe tot parcursul anului universitar, în vederea organizării selecţiilor, în funcţie de locurile de stagiu disponibile. Suma alocată unei singure facultăți este </w:t>
      </w:r>
      <w:r w:rsidRPr="00FD6D00">
        <w:rPr>
          <w:rFonts w:ascii="Times New Roman" w:hAnsi="Times New Roman" w:cs="Times New Roman"/>
          <w:i/>
          <w:sz w:val="24"/>
          <w:szCs w:val="24"/>
          <w:lang w:val="en-GB"/>
        </w:rPr>
        <w:t>proporțională cu realizările din anul trecut</w:t>
      </w:r>
      <w:r w:rsidRPr="00FD6D00">
        <w:rPr>
          <w:rFonts w:ascii="Times New Roman" w:hAnsi="Times New Roman" w:cs="Times New Roman"/>
          <w:sz w:val="24"/>
          <w:szCs w:val="24"/>
          <w:lang w:val="en-GB"/>
        </w:rPr>
        <w:t>, dar  nu poate depăși 1/4 din grantul instituțional SMP, excepție făcând situația în care nu există solicitări din partea celorlalte facultăți.</w:t>
      </w:r>
    </w:p>
    <w:p w:rsidR="00FD6D00" w:rsidRPr="00964F00" w:rsidRDefault="00FD6D00" w:rsidP="00FD6D00">
      <w:pPr>
        <w:widowControl w:val="0"/>
        <w:autoSpaceDE w:val="0"/>
        <w:autoSpaceDN w:val="0"/>
        <w:adjustRightInd w:val="0"/>
        <w:spacing w:after="0" w:line="204" w:lineRule="exact"/>
        <w:rPr>
          <w:rFonts w:ascii="Times New Roman" w:hAnsi="Times New Roman" w:cs="Times New Roman"/>
          <w:b/>
          <w:sz w:val="24"/>
          <w:szCs w:val="24"/>
          <w:lang w:val="en-GB"/>
        </w:rPr>
      </w:pPr>
    </w:p>
    <w:p w:rsidR="00FD6D00" w:rsidRPr="00964F00" w:rsidRDefault="00FD6D00" w:rsidP="00FD6D00">
      <w:pPr>
        <w:widowControl w:val="0"/>
        <w:autoSpaceDE w:val="0"/>
        <w:autoSpaceDN w:val="0"/>
        <w:adjustRightInd w:val="0"/>
        <w:spacing w:after="0" w:line="240" w:lineRule="auto"/>
        <w:ind w:left="360"/>
        <w:rPr>
          <w:rFonts w:ascii="Times New Roman" w:hAnsi="Times New Roman" w:cs="Times New Roman"/>
          <w:b/>
          <w:sz w:val="24"/>
          <w:szCs w:val="24"/>
          <w:lang w:val="fr-FR"/>
        </w:rPr>
      </w:pPr>
      <w:r w:rsidRPr="00964F00">
        <w:rPr>
          <w:rFonts w:ascii="Times New Roman" w:hAnsi="Times New Roman" w:cs="Times New Roman"/>
          <w:b/>
          <w:bCs/>
          <w:i/>
          <w:iCs/>
          <w:sz w:val="24"/>
          <w:szCs w:val="24"/>
          <w:lang w:val="fr-FR"/>
        </w:rPr>
        <w:t xml:space="preserve">II. Cuantumul şi durata unui stagiu de practică Erasmus+ </w:t>
      </w:r>
    </w:p>
    <w:p w:rsidR="00FD6D00" w:rsidRPr="00964F00" w:rsidRDefault="00FD6D00" w:rsidP="00FD6D00">
      <w:pPr>
        <w:widowControl w:val="0"/>
        <w:autoSpaceDE w:val="0"/>
        <w:autoSpaceDN w:val="0"/>
        <w:adjustRightInd w:val="0"/>
        <w:spacing w:after="0" w:line="277" w:lineRule="exact"/>
        <w:rPr>
          <w:rFonts w:ascii="Times New Roman" w:hAnsi="Times New Roman" w:cs="Times New Roman"/>
          <w:b/>
          <w:sz w:val="24"/>
          <w:szCs w:val="24"/>
          <w:lang w:val="fr-FR"/>
        </w:rPr>
      </w:pPr>
    </w:p>
    <w:p w:rsidR="00FD6D00" w:rsidRPr="00964F00" w:rsidRDefault="00FD6D00" w:rsidP="00FD6D00">
      <w:pPr>
        <w:widowControl w:val="0"/>
        <w:autoSpaceDE w:val="0"/>
        <w:autoSpaceDN w:val="0"/>
        <w:adjustRightInd w:val="0"/>
        <w:spacing w:after="0" w:line="240" w:lineRule="auto"/>
        <w:jc w:val="both"/>
        <w:rPr>
          <w:rFonts w:ascii="Times New Roman" w:hAnsi="Times New Roman" w:cs="Times New Roman"/>
          <w:b/>
          <w:sz w:val="24"/>
          <w:szCs w:val="24"/>
          <w:lang w:val="fr-FR"/>
        </w:rPr>
      </w:pPr>
      <w:r w:rsidRPr="00964F00">
        <w:rPr>
          <w:rFonts w:ascii="Times New Roman" w:hAnsi="Times New Roman" w:cs="Times New Roman"/>
          <w:b/>
          <w:bCs/>
          <w:sz w:val="24"/>
          <w:szCs w:val="24"/>
          <w:lang w:val="fr-FR"/>
        </w:rPr>
        <w:t>Cuantumul lunar al stagiilor de practică Erasmus+ este stabilit la nivel național de către</w:t>
      </w:r>
      <w:r w:rsidRPr="00964F00">
        <w:rPr>
          <w:rFonts w:ascii="Times New Roman" w:hAnsi="Times New Roman" w:cs="Times New Roman"/>
          <w:b/>
          <w:sz w:val="24"/>
          <w:szCs w:val="24"/>
          <w:lang w:val="fr-FR"/>
        </w:rPr>
        <w:t xml:space="preserve"> </w:t>
      </w:r>
      <w:r w:rsidRPr="00964F00">
        <w:rPr>
          <w:rFonts w:ascii="Times New Roman" w:hAnsi="Times New Roman" w:cs="Times New Roman"/>
          <w:b/>
          <w:bCs/>
          <w:sz w:val="24"/>
          <w:szCs w:val="24"/>
          <w:lang w:val="fr-FR"/>
        </w:rPr>
        <w:t>ANPCDEFP.</w:t>
      </w:r>
    </w:p>
    <w:p w:rsidR="00FD6D00" w:rsidRDefault="00FD6D00" w:rsidP="00FD6D00">
      <w:pPr>
        <w:widowControl w:val="0"/>
        <w:autoSpaceDE w:val="0"/>
        <w:autoSpaceDN w:val="0"/>
        <w:adjustRightInd w:val="0"/>
        <w:spacing w:after="0" w:line="240" w:lineRule="auto"/>
        <w:rPr>
          <w:rFonts w:ascii="Times New Roman" w:hAnsi="Times New Roman" w:cs="Times New Roman"/>
          <w:sz w:val="24"/>
          <w:szCs w:val="24"/>
          <w:lang w:val="fr-FR"/>
        </w:rPr>
      </w:pPr>
      <w:r w:rsidRPr="000B3698">
        <w:rPr>
          <w:rFonts w:ascii="Times New Roman" w:hAnsi="Times New Roman" w:cs="Times New Roman"/>
          <w:sz w:val="24"/>
          <w:szCs w:val="24"/>
          <w:lang w:val="fr-FR"/>
        </w:rPr>
        <w:t>Astfel,</w:t>
      </w:r>
      <w:r w:rsidRPr="00964F00">
        <w:rPr>
          <w:rFonts w:ascii="Times New Roman" w:hAnsi="Times New Roman" w:cs="Times New Roman"/>
          <w:b/>
          <w:sz w:val="24"/>
          <w:szCs w:val="24"/>
          <w:lang w:val="fr-FR"/>
        </w:rPr>
        <w:t xml:space="preserve"> </w:t>
      </w:r>
      <w:r w:rsidRPr="00964F00">
        <w:rPr>
          <w:rFonts w:ascii="Times New Roman" w:hAnsi="Times New Roman" w:cs="Times New Roman"/>
          <w:b/>
          <w:bCs/>
          <w:i/>
          <w:iCs/>
          <w:sz w:val="24"/>
          <w:szCs w:val="24"/>
          <w:lang w:val="fr-FR"/>
        </w:rPr>
        <w:t xml:space="preserve">cuantumul pentru stagiile de practică Erasmus+ </w:t>
      </w:r>
      <w:r w:rsidRPr="000B3698">
        <w:rPr>
          <w:rFonts w:ascii="Times New Roman" w:hAnsi="Times New Roman" w:cs="Times New Roman"/>
          <w:sz w:val="24"/>
          <w:szCs w:val="24"/>
          <w:lang w:val="fr-FR"/>
        </w:rPr>
        <w:t>este de:</w:t>
      </w:r>
    </w:p>
    <w:p w:rsidR="000B3698" w:rsidRPr="00964F00" w:rsidRDefault="000B3698" w:rsidP="00FD6D00">
      <w:pPr>
        <w:widowControl w:val="0"/>
        <w:autoSpaceDE w:val="0"/>
        <w:autoSpaceDN w:val="0"/>
        <w:adjustRightInd w:val="0"/>
        <w:spacing w:after="0" w:line="240" w:lineRule="auto"/>
        <w:rPr>
          <w:rFonts w:ascii="Times New Roman" w:hAnsi="Times New Roman" w:cs="Times New Roman"/>
          <w:b/>
          <w:sz w:val="24"/>
          <w:szCs w:val="24"/>
          <w:lang w:val="fr-FR"/>
        </w:rPr>
      </w:pPr>
    </w:p>
    <w:p w:rsidR="00FD6D00" w:rsidRPr="00964F00" w:rsidRDefault="00FD6D00" w:rsidP="00FD6D00">
      <w:pPr>
        <w:widowControl w:val="0"/>
        <w:autoSpaceDE w:val="0"/>
        <w:autoSpaceDN w:val="0"/>
        <w:adjustRightInd w:val="0"/>
        <w:spacing w:after="0" w:line="1" w:lineRule="exact"/>
        <w:rPr>
          <w:rFonts w:ascii="Times New Roman" w:hAnsi="Times New Roman" w:cs="Times New Roman"/>
          <w:b/>
          <w:sz w:val="24"/>
          <w:szCs w:val="24"/>
          <w:lang w:val="fr-FR"/>
        </w:rPr>
      </w:pPr>
    </w:p>
    <w:p w:rsidR="00FD6D00" w:rsidRPr="000B3698" w:rsidRDefault="00FD6D00" w:rsidP="00FD6D00">
      <w:pPr>
        <w:widowControl w:val="0"/>
        <w:numPr>
          <w:ilvl w:val="0"/>
          <w:numId w:val="1"/>
        </w:numPr>
        <w:overflowPunct w:val="0"/>
        <w:autoSpaceDE w:val="0"/>
        <w:autoSpaceDN w:val="0"/>
        <w:adjustRightInd w:val="0"/>
        <w:spacing w:after="0" w:line="252" w:lineRule="auto"/>
        <w:ind w:hanging="364"/>
        <w:jc w:val="both"/>
        <w:rPr>
          <w:rFonts w:ascii="Wingdings" w:hAnsi="Wingdings" w:cs="Wingdings"/>
          <w:bCs/>
          <w:sz w:val="23"/>
          <w:szCs w:val="23"/>
          <w:lang w:val="fr-FR"/>
        </w:rPr>
      </w:pPr>
      <w:r w:rsidRPr="00964F00">
        <w:rPr>
          <w:rFonts w:ascii="Times New Roman" w:hAnsi="Times New Roman" w:cs="Times New Roman"/>
          <w:b/>
          <w:bCs/>
          <w:sz w:val="23"/>
          <w:szCs w:val="23"/>
          <w:lang w:val="fr-FR"/>
        </w:rPr>
        <w:t xml:space="preserve">720 de Euro/lună </w:t>
      </w:r>
      <w:r w:rsidRPr="000B3698">
        <w:rPr>
          <w:rFonts w:ascii="Times New Roman" w:hAnsi="Times New Roman" w:cs="Times New Roman"/>
          <w:sz w:val="23"/>
          <w:szCs w:val="23"/>
          <w:lang w:val="fr-FR"/>
        </w:rPr>
        <w:t xml:space="preserve">pentru: Austria, </w:t>
      </w:r>
      <w:r w:rsidR="00593C36" w:rsidRPr="000B3698">
        <w:rPr>
          <w:rFonts w:ascii="Times New Roman" w:hAnsi="Times New Roman" w:cs="Times New Roman"/>
          <w:sz w:val="23"/>
          <w:szCs w:val="23"/>
          <w:lang w:val="fr-FR"/>
        </w:rPr>
        <w:t xml:space="preserve">Belgia, Cipru, </w:t>
      </w:r>
      <w:r w:rsidRPr="000B3698">
        <w:rPr>
          <w:rFonts w:ascii="Times New Roman" w:hAnsi="Times New Roman" w:cs="Times New Roman"/>
          <w:sz w:val="23"/>
          <w:szCs w:val="23"/>
          <w:lang w:val="fr-FR"/>
        </w:rPr>
        <w:t xml:space="preserve">Danemarca, </w:t>
      </w:r>
      <w:r w:rsidR="00593C36" w:rsidRPr="000B3698">
        <w:rPr>
          <w:rFonts w:ascii="Times New Roman" w:hAnsi="Times New Roman" w:cs="Times New Roman"/>
          <w:sz w:val="24"/>
          <w:szCs w:val="24"/>
          <w:lang w:val="fr-FR"/>
        </w:rPr>
        <w:t xml:space="preserve">Grecia, </w:t>
      </w:r>
      <w:r w:rsidR="00593C36" w:rsidRPr="000B3698">
        <w:rPr>
          <w:rFonts w:ascii="Times New Roman" w:hAnsi="Times New Roman" w:cs="Times New Roman"/>
          <w:sz w:val="23"/>
          <w:szCs w:val="23"/>
          <w:lang w:val="fr-FR"/>
        </w:rPr>
        <w:t xml:space="preserve">Germania, </w:t>
      </w:r>
      <w:r w:rsidRPr="000B3698">
        <w:rPr>
          <w:rFonts w:ascii="Times New Roman" w:hAnsi="Times New Roman" w:cs="Times New Roman"/>
          <w:sz w:val="23"/>
          <w:szCs w:val="23"/>
          <w:lang w:val="fr-FR"/>
        </w:rPr>
        <w:t xml:space="preserve">Finlanda, Franţa, Irlanda, Italia, </w:t>
      </w:r>
      <w:r w:rsidR="00593C36" w:rsidRPr="000B3698">
        <w:rPr>
          <w:rFonts w:ascii="Times New Roman" w:hAnsi="Times New Roman" w:cs="Times New Roman"/>
          <w:sz w:val="24"/>
          <w:szCs w:val="24"/>
          <w:lang w:val="fr-FR"/>
        </w:rPr>
        <w:t xml:space="preserve">Islanda, </w:t>
      </w:r>
      <w:r w:rsidRPr="000B3698">
        <w:rPr>
          <w:rFonts w:ascii="Times New Roman" w:hAnsi="Times New Roman" w:cs="Times New Roman"/>
          <w:sz w:val="23"/>
          <w:szCs w:val="23"/>
          <w:lang w:val="fr-FR"/>
        </w:rPr>
        <w:t>Lichtenstein,</w:t>
      </w:r>
      <w:r w:rsidRPr="000B3698">
        <w:rPr>
          <w:rFonts w:ascii="Times New Roman" w:hAnsi="Times New Roman" w:cs="Times New Roman"/>
          <w:bCs/>
          <w:sz w:val="23"/>
          <w:szCs w:val="23"/>
          <w:lang w:val="fr-FR"/>
        </w:rPr>
        <w:t xml:space="preserve"> </w:t>
      </w:r>
      <w:r w:rsidR="00593C36" w:rsidRPr="000B3698">
        <w:rPr>
          <w:rFonts w:ascii="Times New Roman" w:hAnsi="Times New Roman" w:cs="Times New Roman"/>
          <w:sz w:val="24"/>
          <w:szCs w:val="24"/>
          <w:lang w:val="fr-FR"/>
        </w:rPr>
        <w:t xml:space="preserve">Luxemburg, </w:t>
      </w:r>
      <w:r w:rsidRPr="000B3698">
        <w:rPr>
          <w:rFonts w:ascii="Times New Roman" w:hAnsi="Times New Roman" w:cs="Times New Roman"/>
          <w:sz w:val="23"/>
          <w:szCs w:val="23"/>
          <w:lang w:val="fr-FR"/>
        </w:rPr>
        <w:t xml:space="preserve">Norvegia, </w:t>
      </w:r>
      <w:r w:rsidR="00593C36" w:rsidRPr="000B3698">
        <w:rPr>
          <w:rFonts w:ascii="Times New Roman" w:hAnsi="Times New Roman" w:cs="Times New Roman"/>
          <w:sz w:val="24"/>
          <w:szCs w:val="24"/>
          <w:lang w:val="fr-FR"/>
        </w:rPr>
        <w:t xml:space="preserve">Malta, </w:t>
      </w:r>
      <w:r w:rsidRPr="000B3698">
        <w:rPr>
          <w:rFonts w:ascii="Times New Roman" w:hAnsi="Times New Roman" w:cs="Times New Roman"/>
          <w:sz w:val="23"/>
          <w:szCs w:val="23"/>
          <w:lang w:val="fr-FR"/>
        </w:rPr>
        <w:t xml:space="preserve">Marea Britanie, </w:t>
      </w:r>
    </w:p>
    <w:p w:rsidR="00FD6D00" w:rsidRPr="000B3698" w:rsidRDefault="00FD6D00" w:rsidP="00FD6D00">
      <w:pPr>
        <w:widowControl w:val="0"/>
        <w:autoSpaceDE w:val="0"/>
        <w:autoSpaceDN w:val="0"/>
        <w:adjustRightInd w:val="0"/>
        <w:spacing w:after="0" w:line="1" w:lineRule="exact"/>
        <w:rPr>
          <w:rFonts w:ascii="Wingdings" w:hAnsi="Wingdings" w:cs="Wingdings"/>
          <w:bCs/>
          <w:sz w:val="23"/>
          <w:szCs w:val="23"/>
          <w:lang w:val="fr-FR"/>
        </w:rPr>
      </w:pPr>
    </w:p>
    <w:p w:rsidR="00FD6D00" w:rsidRPr="000B3698" w:rsidRDefault="00FD6D00" w:rsidP="00FD6D00">
      <w:pPr>
        <w:widowControl w:val="0"/>
        <w:overflowPunct w:val="0"/>
        <w:autoSpaceDE w:val="0"/>
        <w:autoSpaceDN w:val="0"/>
        <w:adjustRightInd w:val="0"/>
        <w:spacing w:after="0" w:line="236" w:lineRule="auto"/>
        <w:ind w:left="720"/>
        <w:jc w:val="both"/>
        <w:rPr>
          <w:rFonts w:ascii="Times New Roman" w:hAnsi="Times New Roman" w:cs="Times New Roman"/>
          <w:sz w:val="24"/>
          <w:szCs w:val="24"/>
          <w:lang w:val="fr-FR"/>
        </w:rPr>
      </w:pPr>
      <w:r w:rsidRPr="000B3698">
        <w:rPr>
          <w:rFonts w:ascii="Times New Roman" w:hAnsi="Times New Roman" w:cs="Times New Roman"/>
          <w:sz w:val="24"/>
          <w:szCs w:val="24"/>
          <w:lang w:val="fr-FR"/>
        </w:rPr>
        <w:t xml:space="preserve">Olanda, Portugalia, </w:t>
      </w:r>
      <w:r w:rsidR="00593C36">
        <w:rPr>
          <w:rFonts w:ascii="Times New Roman" w:hAnsi="Times New Roman" w:cs="Times New Roman"/>
          <w:sz w:val="24"/>
          <w:szCs w:val="24"/>
          <w:lang w:val="fr-FR"/>
        </w:rPr>
        <w:t>Spania,</w:t>
      </w:r>
      <w:r w:rsidR="00593C36" w:rsidRPr="00593C36">
        <w:rPr>
          <w:rFonts w:ascii="Times New Roman" w:hAnsi="Times New Roman" w:cs="Times New Roman"/>
          <w:sz w:val="23"/>
          <w:szCs w:val="23"/>
          <w:lang w:val="fr-FR"/>
        </w:rPr>
        <w:t xml:space="preserve"> </w:t>
      </w:r>
      <w:r w:rsidR="00593C36">
        <w:rPr>
          <w:rFonts w:ascii="Times New Roman" w:hAnsi="Times New Roman" w:cs="Times New Roman"/>
          <w:sz w:val="23"/>
          <w:szCs w:val="23"/>
          <w:lang w:val="fr-FR"/>
        </w:rPr>
        <w:t>Suedia;</w:t>
      </w:r>
    </w:p>
    <w:p w:rsidR="00FD6D00" w:rsidRPr="00964F00" w:rsidRDefault="00FD6D00" w:rsidP="00FD6D00">
      <w:pPr>
        <w:widowControl w:val="0"/>
        <w:overflowPunct w:val="0"/>
        <w:autoSpaceDE w:val="0"/>
        <w:autoSpaceDN w:val="0"/>
        <w:adjustRightInd w:val="0"/>
        <w:spacing w:after="0" w:line="236" w:lineRule="auto"/>
        <w:ind w:left="720"/>
        <w:jc w:val="both"/>
        <w:rPr>
          <w:rFonts w:ascii="Wingdings" w:hAnsi="Wingdings" w:cs="Wingdings"/>
          <w:b/>
          <w:bCs/>
          <w:sz w:val="23"/>
          <w:szCs w:val="23"/>
          <w:lang w:val="fr-FR"/>
        </w:rPr>
      </w:pPr>
    </w:p>
    <w:p w:rsidR="00FD6D00" w:rsidRPr="000B3698" w:rsidRDefault="00FD6D00" w:rsidP="00FD6D00">
      <w:pPr>
        <w:widowControl w:val="0"/>
        <w:numPr>
          <w:ilvl w:val="0"/>
          <w:numId w:val="1"/>
        </w:numPr>
        <w:overflowPunct w:val="0"/>
        <w:autoSpaceDE w:val="0"/>
        <w:autoSpaceDN w:val="0"/>
        <w:adjustRightInd w:val="0"/>
        <w:spacing w:after="0"/>
        <w:ind w:right="40" w:hanging="364"/>
        <w:jc w:val="both"/>
        <w:rPr>
          <w:rFonts w:ascii="Wingdings" w:hAnsi="Wingdings" w:cs="Wingdings"/>
          <w:bCs/>
          <w:sz w:val="24"/>
          <w:szCs w:val="24"/>
          <w:lang w:val="fr-FR"/>
        </w:rPr>
      </w:pPr>
      <w:r w:rsidRPr="00964F00">
        <w:rPr>
          <w:rFonts w:ascii="Times New Roman" w:hAnsi="Times New Roman" w:cs="Times New Roman"/>
          <w:b/>
          <w:bCs/>
          <w:sz w:val="24"/>
          <w:szCs w:val="24"/>
          <w:lang w:val="fr-FR"/>
        </w:rPr>
        <w:t xml:space="preserve">670 de Euro/lună </w:t>
      </w:r>
      <w:r w:rsidRPr="000B3698">
        <w:rPr>
          <w:rFonts w:ascii="Times New Roman" w:hAnsi="Times New Roman" w:cs="Times New Roman"/>
          <w:sz w:val="24"/>
          <w:szCs w:val="24"/>
          <w:lang w:val="fr-FR"/>
        </w:rPr>
        <w:t xml:space="preserve">pentru: Bulgaria, </w:t>
      </w:r>
      <w:r w:rsidR="00593C36" w:rsidRPr="000B3698">
        <w:rPr>
          <w:rFonts w:ascii="Times New Roman" w:hAnsi="Times New Roman" w:cs="Times New Roman"/>
          <w:sz w:val="23"/>
          <w:szCs w:val="23"/>
          <w:lang w:val="fr-FR"/>
        </w:rPr>
        <w:t xml:space="preserve">Croaţia, Republica Cehă, </w:t>
      </w:r>
      <w:r w:rsidRPr="000B3698">
        <w:rPr>
          <w:rFonts w:ascii="Times New Roman" w:hAnsi="Times New Roman" w:cs="Times New Roman"/>
          <w:sz w:val="24"/>
          <w:szCs w:val="24"/>
          <w:lang w:val="fr-FR"/>
        </w:rPr>
        <w:t xml:space="preserve">Estonia, Letonia, Lituania, </w:t>
      </w:r>
      <w:r w:rsidR="00593C36">
        <w:rPr>
          <w:rFonts w:ascii="Times New Roman" w:hAnsi="Times New Roman" w:cs="Times New Roman"/>
          <w:sz w:val="24"/>
          <w:szCs w:val="24"/>
          <w:lang w:val="fr-FR"/>
        </w:rPr>
        <w:t>Macedonia,</w:t>
      </w:r>
      <w:r w:rsidR="00593C36" w:rsidRPr="00593C36">
        <w:rPr>
          <w:rFonts w:ascii="Times New Roman" w:hAnsi="Times New Roman" w:cs="Times New Roman"/>
          <w:sz w:val="24"/>
          <w:szCs w:val="24"/>
          <w:lang w:val="fr-FR"/>
        </w:rPr>
        <w:t xml:space="preserve"> </w:t>
      </w:r>
      <w:r w:rsidRPr="000B3698">
        <w:rPr>
          <w:rFonts w:ascii="Times New Roman" w:hAnsi="Times New Roman" w:cs="Times New Roman"/>
          <w:sz w:val="24"/>
          <w:szCs w:val="24"/>
          <w:lang w:val="fr-FR"/>
        </w:rPr>
        <w:t>Polonia,</w:t>
      </w:r>
      <w:r w:rsidRPr="000B3698">
        <w:rPr>
          <w:rFonts w:ascii="Times New Roman" w:hAnsi="Times New Roman" w:cs="Times New Roman"/>
          <w:bCs/>
          <w:sz w:val="24"/>
          <w:szCs w:val="24"/>
          <w:lang w:val="fr-FR"/>
        </w:rPr>
        <w:t xml:space="preserve"> </w:t>
      </w:r>
      <w:r w:rsidRPr="000B3698">
        <w:rPr>
          <w:rFonts w:ascii="Times New Roman" w:hAnsi="Times New Roman" w:cs="Times New Roman"/>
          <w:sz w:val="24"/>
          <w:szCs w:val="24"/>
          <w:lang w:val="fr-FR"/>
        </w:rPr>
        <w:t xml:space="preserve">Slovacia, </w:t>
      </w:r>
      <w:r w:rsidR="00593C36" w:rsidRPr="000B3698">
        <w:rPr>
          <w:rFonts w:ascii="Times New Roman" w:hAnsi="Times New Roman" w:cs="Times New Roman"/>
          <w:sz w:val="24"/>
          <w:szCs w:val="24"/>
          <w:lang w:val="fr-FR"/>
        </w:rPr>
        <w:t>Slovenia, Ungaria,</w:t>
      </w:r>
      <w:r w:rsidR="00593C36">
        <w:rPr>
          <w:rFonts w:ascii="Times New Roman" w:hAnsi="Times New Roman" w:cs="Times New Roman"/>
          <w:sz w:val="24"/>
          <w:szCs w:val="24"/>
          <w:lang w:val="fr-FR"/>
        </w:rPr>
        <w:t xml:space="preserve"> </w:t>
      </w:r>
      <w:r w:rsidR="00593C36" w:rsidRPr="000B3698">
        <w:rPr>
          <w:rFonts w:ascii="Times New Roman" w:hAnsi="Times New Roman" w:cs="Times New Roman"/>
          <w:sz w:val="24"/>
          <w:szCs w:val="24"/>
          <w:lang w:val="fr-FR"/>
        </w:rPr>
        <w:t>Turcia</w:t>
      </w:r>
      <w:r w:rsidR="002F3708">
        <w:rPr>
          <w:rFonts w:ascii="Times New Roman" w:hAnsi="Times New Roman" w:cs="Times New Roman"/>
          <w:sz w:val="24"/>
          <w:szCs w:val="24"/>
          <w:lang w:val="fr-FR"/>
        </w:rPr>
        <w:t>.</w:t>
      </w:r>
    </w:p>
    <w:p w:rsidR="00FD6D00" w:rsidRPr="00964F00" w:rsidRDefault="00FD6D00" w:rsidP="00FD6D00">
      <w:pPr>
        <w:widowControl w:val="0"/>
        <w:autoSpaceDE w:val="0"/>
        <w:autoSpaceDN w:val="0"/>
        <w:adjustRightInd w:val="0"/>
        <w:spacing w:after="0" w:line="240" w:lineRule="auto"/>
        <w:jc w:val="both"/>
        <w:rPr>
          <w:rFonts w:ascii="Times New Roman" w:hAnsi="Times New Roman" w:cs="Times New Roman"/>
          <w:b/>
          <w:bCs/>
          <w:sz w:val="24"/>
          <w:szCs w:val="24"/>
          <w:lang w:val="fr-FR"/>
        </w:rPr>
      </w:pPr>
      <w:bookmarkStart w:id="0" w:name="page3"/>
      <w:bookmarkEnd w:id="0"/>
      <w:r w:rsidRPr="000B3698">
        <w:rPr>
          <w:rFonts w:ascii="Times New Roman" w:hAnsi="Times New Roman" w:cs="Times New Roman"/>
          <w:bCs/>
          <w:sz w:val="24"/>
          <w:szCs w:val="24"/>
          <w:lang w:val="fr-FR"/>
        </w:rPr>
        <w:lastRenderedPageBreak/>
        <w:t>Stagiile de practică Erasmus+ se pot desfășura,</w:t>
      </w:r>
      <w:r w:rsidRPr="00964F00">
        <w:rPr>
          <w:rFonts w:ascii="Times New Roman" w:hAnsi="Times New Roman" w:cs="Times New Roman"/>
          <w:b/>
          <w:bCs/>
          <w:sz w:val="24"/>
          <w:szCs w:val="24"/>
          <w:lang w:val="fr-FR"/>
        </w:rPr>
        <w:t xml:space="preserve"> </w:t>
      </w:r>
      <w:r w:rsidRPr="00964F00">
        <w:rPr>
          <w:rFonts w:ascii="Times New Roman" w:hAnsi="Times New Roman" w:cs="Times New Roman"/>
          <w:b/>
          <w:bCs/>
          <w:sz w:val="24"/>
          <w:szCs w:val="24"/>
          <w:u w:val="single"/>
          <w:lang w:val="fr-FR"/>
        </w:rPr>
        <w:t>cu acordul facultății la care este înmatriculat studentul</w:t>
      </w:r>
      <w:r w:rsidRPr="000B3698">
        <w:rPr>
          <w:rFonts w:ascii="Times New Roman" w:hAnsi="Times New Roman" w:cs="Times New Roman"/>
          <w:bCs/>
          <w:sz w:val="24"/>
          <w:szCs w:val="24"/>
          <w:lang w:val="fr-FR"/>
        </w:rPr>
        <w:t>, pe toată durata anului academic sau pot include și o parte corespunzătoare vacanței de vară a anului academic anterior.</w:t>
      </w:r>
    </w:p>
    <w:p w:rsidR="00FD6D00" w:rsidRPr="000B3698" w:rsidRDefault="00FD6D00" w:rsidP="00FD6D00">
      <w:pPr>
        <w:tabs>
          <w:tab w:val="left" w:pos="-720"/>
          <w:tab w:val="left" w:pos="270"/>
        </w:tabs>
        <w:suppressAutoHyphens/>
        <w:spacing w:after="0"/>
        <w:jc w:val="both"/>
        <w:rPr>
          <w:spacing w:val="-3"/>
          <w:sz w:val="24"/>
          <w:szCs w:val="24"/>
          <w:lang w:val="ro-RO"/>
        </w:rPr>
      </w:pPr>
      <w:r w:rsidRPr="00964F00">
        <w:rPr>
          <w:rFonts w:ascii="Times New Roman" w:hAnsi="Times New Roman" w:cs="Times New Roman"/>
          <w:b/>
          <w:bCs/>
          <w:sz w:val="24"/>
          <w:szCs w:val="24"/>
          <w:lang w:val="fr-FR"/>
        </w:rPr>
        <w:tab/>
      </w:r>
      <w:r w:rsidRPr="000B3698">
        <w:rPr>
          <w:rFonts w:ascii="Times New Roman" w:hAnsi="Times New Roman" w:cs="Times New Roman"/>
          <w:b/>
          <w:bCs/>
          <w:sz w:val="24"/>
          <w:szCs w:val="24"/>
          <w:u w:val="single"/>
          <w:lang w:val="fr-FR"/>
        </w:rPr>
        <w:t>Durata minimă</w:t>
      </w:r>
      <w:r w:rsidRPr="000B3698">
        <w:rPr>
          <w:rFonts w:ascii="Times New Roman" w:hAnsi="Times New Roman" w:cs="Times New Roman"/>
          <w:b/>
          <w:bCs/>
          <w:sz w:val="24"/>
          <w:szCs w:val="24"/>
          <w:lang w:val="fr-FR"/>
        </w:rPr>
        <w:t xml:space="preserve"> a unui stagiu de practică Erasmus+ este de 2 luni (60 de zile), </w:t>
      </w:r>
      <w:r w:rsidRPr="000B3698">
        <w:rPr>
          <w:rFonts w:ascii="Times New Roman" w:hAnsi="Times New Roman" w:cs="Times New Roman"/>
          <w:spacing w:val="-3"/>
          <w:sz w:val="24"/>
          <w:szCs w:val="24"/>
          <w:lang w:val="ro-RO"/>
        </w:rPr>
        <w:t>perioadă calculată conform regulilor Programului ERASMUS+ stabilite de Comisia European</w:t>
      </w:r>
      <w:r w:rsidRPr="000B3698">
        <w:rPr>
          <w:rFonts w:ascii="Times New Roman" w:hAnsi="Times New Roman" w:cs="Times New Roman"/>
          <w:spacing w:val="-3"/>
          <w:sz w:val="24"/>
          <w:szCs w:val="24"/>
          <w:lang w:val="fr-FR"/>
        </w:rPr>
        <w:t>ă</w:t>
      </w:r>
      <w:r w:rsidRPr="000B3698">
        <w:rPr>
          <w:rFonts w:ascii="Times New Roman" w:hAnsi="Times New Roman" w:cs="Times New Roman"/>
          <w:spacing w:val="-3"/>
          <w:sz w:val="24"/>
          <w:szCs w:val="24"/>
          <w:lang w:val="ro-RO"/>
        </w:rPr>
        <w:t>, care precizează că o lună de stagiu ERASMUS+ are 30 zile, indiferent de numărul de zile calendaristice (28, 29, 30 sau 31 zile) ale lunii respective.</w:t>
      </w:r>
    </w:p>
    <w:p w:rsidR="00FD6D00" w:rsidRPr="00964F00" w:rsidRDefault="00FD6D00" w:rsidP="00FD6D00">
      <w:pPr>
        <w:widowControl w:val="0"/>
        <w:autoSpaceDE w:val="0"/>
        <w:autoSpaceDN w:val="0"/>
        <w:adjustRightInd w:val="0"/>
        <w:spacing w:after="0" w:line="38" w:lineRule="exact"/>
        <w:rPr>
          <w:rFonts w:ascii="Times New Roman" w:hAnsi="Times New Roman" w:cs="Times New Roman"/>
          <w:b/>
          <w:sz w:val="24"/>
          <w:szCs w:val="24"/>
          <w:lang w:val="fr-FR"/>
        </w:rPr>
      </w:pPr>
    </w:p>
    <w:p w:rsidR="00FD6D00" w:rsidRPr="000B3698" w:rsidRDefault="00FD6D00" w:rsidP="00FD6D00">
      <w:pPr>
        <w:tabs>
          <w:tab w:val="left" w:pos="-720"/>
          <w:tab w:val="left" w:pos="270"/>
        </w:tabs>
        <w:suppressAutoHyphens/>
        <w:spacing w:after="0"/>
        <w:jc w:val="both"/>
        <w:rPr>
          <w:rFonts w:ascii="Times New Roman" w:hAnsi="Times New Roman" w:cs="Times New Roman"/>
          <w:strike/>
          <w:sz w:val="24"/>
          <w:szCs w:val="24"/>
          <w:lang w:val="fr-FR"/>
        </w:rPr>
      </w:pPr>
      <w:r w:rsidRPr="00964F00">
        <w:rPr>
          <w:rFonts w:ascii="Times New Roman" w:hAnsi="Times New Roman" w:cs="Times New Roman"/>
          <w:b/>
          <w:sz w:val="24"/>
          <w:szCs w:val="24"/>
          <w:lang w:val="fr-FR"/>
        </w:rPr>
        <w:tab/>
      </w:r>
      <w:r w:rsidRPr="000B3698">
        <w:rPr>
          <w:rFonts w:ascii="Times New Roman" w:hAnsi="Times New Roman" w:cs="Times New Roman"/>
          <w:b/>
          <w:sz w:val="24"/>
          <w:szCs w:val="24"/>
          <w:u w:val="single"/>
          <w:lang w:val="fr-FR"/>
        </w:rPr>
        <w:t xml:space="preserve">Durata </w:t>
      </w:r>
      <w:r w:rsidRPr="000B3698">
        <w:rPr>
          <w:rFonts w:ascii="Times New Roman" w:hAnsi="Times New Roman" w:cs="Times New Roman"/>
          <w:b/>
          <w:spacing w:val="-3"/>
          <w:sz w:val="24"/>
          <w:szCs w:val="24"/>
          <w:u w:val="single"/>
          <w:lang w:val="ro-RO"/>
        </w:rPr>
        <w:t>finanțată</w:t>
      </w:r>
      <w:r w:rsidRPr="00964F00">
        <w:rPr>
          <w:rFonts w:ascii="Times New Roman" w:hAnsi="Times New Roman" w:cs="Times New Roman"/>
          <w:b/>
          <w:sz w:val="24"/>
          <w:szCs w:val="24"/>
          <w:lang w:val="fr-FR"/>
        </w:rPr>
        <w:t xml:space="preserve"> </w:t>
      </w:r>
      <w:r w:rsidRPr="000B3698">
        <w:rPr>
          <w:rFonts w:ascii="Times New Roman" w:hAnsi="Times New Roman" w:cs="Times New Roman"/>
          <w:sz w:val="24"/>
          <w:szCs w:val="24"/>
          <w:lang w:val="fr-FR"/>
        </w:rPr>
        <w:t>a unui stagiu de practică Erasmus+ pentru studenț</w:t>
      </w:r>
      <w:r w:rsidR="00C704C5">
        <w:rPr>
          <w:rFonts w:ascii="Times New Roman" w:hAnsi="Times New Roman" w:cs="Times New Roman"/>
          <w:sz w:val="24"/>
          <w:szCs w:val="24"/>
          <w:lang w:val="fr-FR"/>
        </w:rPr>
        <w:t>ii UAIC este de maximum 3 luni.</w:t>
      </w:r>
    </w:p>
    <w:p w:rsidR="00FD6D00" w:rsidRPr="000B3698" w:rsidRDefault="00FD6D00" w:rsidP="00FD6D00">
      <w:pPr>
        <w:widowControl w:val="0"/>
        <w:autoSpaceDE w:val="0"/>
        <w:autoSpaceDN w:val="0"/>
        <w:adjustRightInd w:val="0"/>
        <w:spacing w:after="0" w:line="317" w:lineRule="exact"/>
        <w:ind w:firstLine="360"/>
        <w:jc w:val="both"/>
        <w:rPr>
          <w:rFonts w:ascii="Times New Roman" w:hAnsi="Times New Roman" w:cs="Times New Roman"/>
          <w:bCs/>
          <w:i/>
          <w:sz w:val="24"/>
          <w:szCs w:val="24"/>
          <w:lang w:val="fr-FR"/>
        </w:rPr>
      </w:pPr>
      <w:r w:rsidRPr="000B3698">
        <w:rPr>
          <w:rFonts w:ascii="Times New Roman" w:hAnsi="Times New Roman" w:cs="Times New Roman"/>
          <w:bCs/>
          <w:i/>
          <w:sz w:val="24"/>
          <w:szCs w:val="24"/>
          <w:lang w:val="fr-FR"/>
        </w:rPr>
        <w:t>Stagiile de practică Erasmus+ se pot desfășura în domeniul de studiu al studenților. În cazul în care există solicitări pentru efectuarea unui stagiu de practică într-un domeniu diferit de cel studiat, acesta poate avea loc doar cu aprobarea decanului facultății de care aparține studentul.</w:t>
      </w:r>
    </w:p>
    <w:p w:rsidR="00FD6D00" w:rsidRPr="00964F00" w:rsidRDefault="00FD6D00" w:rsidP="00FD6D00">
      <w:pPr>
        <w:widowControl w:val="0"/>
        <w:autoSpaceDE w:val="0"/>
        <w:autoSpaceDN w:val="0"/>
        <w:adjustRightInd w:val="0"/>
        <w:spacing w:after="0" w:line="317" w:lineRule="exact"/>
        <w:jc w:val="both"/>
        <w:rPr>
          <w:rFonts w:ascii="Times New Roman" w:hAnsi="Times New Roman" w:cs="Times New Roman"/>
          <w:b/>
          <w:sz w:val="24"/>
          <w:szCs w:val="24"/>
          <w:lang w:val="fr-FR"/>
        </w:rPr>
      </w:pPr>
    </w:p>
    <w:p w:rsidR="00FD6D00" w:rsidRPr="00964F00" w:rsidRDefault="00FD6D00" w:rsidP="00FD6D00">
      <w:pPr>
        <w:widowControl w:val="0"/>
        <w:overflowPunct w:val="0"/>
        <w:autoSpaceDE w:val="0"/>
        <w:autoSpaceDN w:val="0"/>
        <w:adjustRightInd w:val="0"/>
        <w:spacing w:after="0" w:line="240" w:lineRule="auto"/>
        <w:ind w:left="360"/>
        <w:jc w:val="both"/>
        <w:rPr>
          <w:rFonts w:ascii="Times New Roman" w:hAnsi="Times New Roman" w:cs="Times New Roman"/>
          <w:b/>
          <w:sz w:val="24"/>
          <w:szCs w:val="24"/>
          <w:lang w:val="en-GB"/>
        </w:rPr>
      </w:pPr>
      <w:r w:rsidRPr="00964F00">
        <w:rPr>
          <w:rFonts w:ascii="Times New Roman" w:hAnsi="Times New Roman" w:cs="Times New Roman"/>
          <w:b/>
          <w:bCs/>
          <w:i/>
          <w:iCs/>
          <w:sz w:val="24"/>
          <w:szCs w:val="24"/>
          <w:lang w:val="en-GB"/>
        </w:rPr>
        <w:t xml:space="preserve">III. Organizarea şi monitorizarea selecţiei beneficiarilor </w:t>
      </w:r>
    </w:p>
    <w:p w:rsidR="00FD6D00" w:rsidRPr="00964F00" w:rsidRDefault="00FD6D00" w:rsidP="00FD6D00">
      <w:pPr>
        <w:widowControl w:val="0"/>
        <w:autoSpaceDE w:val="0"/>
        <w:autoSpaceDN w:val="0"/>
        <w:adjustRightInd w:val="0"/>
        <w:spacing w:after="0" w:line="273" w:lineRule="exact"/>
        <w:rPr>
          <w:rFonts w:ascii="Times New Roman" w:hAnsi="Times New Roman" w:cs="Times New Roman"/>
          <w:b/>
          <w:sz w:val="24"/>
          <w:szCs w:val="24"/>
          <w:lang w:val="en-GB"/>
        </w:rPr>
      </w:pPr>
    </w:p>
    <w:p w:rsidR="00170DA9" w:rsidRPr="00CC63B3" w:rsidRDefault="00170DA9" w:rsidP="00FD6D00">
      <w:pPr>
        <w:widowControl w:val="0"/>
        <w:overflowPunct w:val="0"/>
        <w:autoSpaceDE w:val="0"/>
        <w:autoSpaceDN w:val="0"/>
        <w:adjustRightInd w:val="0"/>
        <w:spacing w:after="0" w:line="258" w:lineRule="auto"/>
        <w:ind w:firstLine="360"/>
        <w:jc w:val="both"/>
        <w:rPr>
          <w:rFonts w:ascii="Times New Roman" w:hAnsi="Times New Roman" w:cs="Times New Roman"/>
          <w:b/>
          <w:bCs/>
          <w:sz w:val="24"/>
          <w:szCs w:val="24"/>
          <w:lang w:val="en-GB"/>
        </w:rPr>
      </w:pPr>
      <w:r w:rsidRPr="00CC63B3">
        <w:rPr>
          <w:rFonts w:ascii="Times New Roman" w:hAnsi="Times New Roman" w:cs="Times New Roman"/>
          <w:sz w:val="24"/>
          <w:szCs w:val="24"/>
          <w:lang w:val="en-GB"/>
        </w:rPr>
        <w:t>S</w:t>
      </w:r>
      <w:r w:rsidR="00FD6D00" w:rsidRPr="00CC63B3">
        <w:rPr>
          <w:rFonts w:ascii="Times New Roman" w:hAnsi="Times New Roman" w:cs="Times New Roman"/>
          <w:sz w:val="24"/>
          <w:szCs w:val="24"/>
          <w:lang w:val="en-GB"/>
        </w:rPr>
        <w:t>elecţia pentru</w:t>
      </w:r>
      <w:r w:rsidR="00FD6D00" w:rsidRPr="00CC63B3">
        <w:rPr>
          <w:rFonts w:ascii="Times New Roman" w:hAnsi="Times New Roman" w:cs="Times New Roman"/>
          <w:b/>
          <w:sz w:val="24"/>
          <w:szCs w:val="24"/>
          <w:lang w:val="en-GB"/>
        </w:rPr>
        <w:t xml:space="preserve"> </w:t>
      </w:r>
      <w:r w:rsidR="00FD6D00" w:rsidRPr="00CC63B3">
        <w:rPr>
          <w:rFonts w:ascii="Times New Roman" w:hAnsi="Times New Roman" w:cs="Times New Roman"/>
          <w:b/>
          <w:bCs/>
          <w:sz w:val="24"/>
          <w:szCs w:val="24"/>
          <w:lang w:val="en-GB"/>
        </w:rPr>
        <w:t>stagiile studenţeşti de practică</w:t>
      </w:r>
      <w:r w:rsidR="00FD6D00" w:rsidRPr="00CC63B3">
        <w:rPr>
          <w:rFonts w:ascii="Times New Roman" w:hAnsi="Times New Roman" w:cs="Times New Roman"/>
          <w:b/>
          <w:sz w:val="24"/>
          <w:szCs w:val="24"/>
          <w:lang w:val="en-GB"/>
        </w:rPr>
        <w:t xml:space="preserve"> ERASMUS+ </w:t>
      </w:r>
      <w:r w:rsidRPr="00CC63B3">
        <w:rPr>
          <w:rFonts w:ascii="Times New Roman" w:hAnsi="Times New Roman" w:cs="Times New Roman"/>
          <w:b/>
          <w:bCs/>
          <w:sz w:val="24"/>
          <w:szCs w:val="24"/>
          <w:lang w:val="en-GB"/>
        </w:rPr>
        <w:t>poate fi organizată</w:t>
      </w:r>
      <w:r w:rsidR="00CC63B3" w:rsidRPr="00CC63B3">
        <w:rPr>
          <w:rFonts w:ascii="Times New Roman" w:hAnsi="Times New Roman" w:cs="Times New Roman"/>
          <w:b/>
          <w:bCs/>
          <w:sz w:val="24"/>
          <w:szCs w:val="24"/>
          <w:lang w:val="en-GB"/>
        </w:rPr>
        <w:t xml:space="preserve"> într-unul din urm</w:t>
      </w:r>
      <w:r w:rsidR="00CC63B3">
        <w:rPr>
          <w:rFonts w:ascii="Times New Roman" w:hAnsi="Times New Roman" w:cs="Times New Roman"/>
          <w:b/>
          <w:bCs/>
          <w:sz w:val="24"/>
          <w:szCs w:val="24"/>
          <w:lang w:val="ro-RO"/>
        </w:rPr>
        <w:t>ătoarele două cazuri</w:t>
      </w:r>
      <w:r w:rsidRPr="00CC63B3">
        <w:rPr>
          <w:rFonts w:ascii="Times New Roman" w:hAnsi="Times New Roman" w:cs="Times New Roman"/>
          <w:b/>
          <w:bCs/>
          <w:sz w:val="24"/>
          <w:szCs w:val="24"/>
          <w:lang w:val="en-GB"/>
        </w:rPr>
        <w:t>:</w:t>
      </w:r>
    </w:p>
    <w:p w:rsidR="00170DA9" w:rsidRPr="00170DA9" w:rsidRDefault="00170DA9" w:rsidP="00170DA9">
      <w:pPr>
        <w:pStyle w:val="ListParagraph"/>
        <w:widowControl w:val="0"/>
        <w:numPr>
          <w:ilvl w:val="0"/>
          <w:numId w:val="34"/>
        </w:numPr>
        <w:overflowPunct w:val="0"/>
        <w:autoSpaceDE w:val="0"/>
        <w:autoSpaceDN w:val="0"/>
        <w:adjustRightInd w:val="0"/>
        <w:spacing w:after="0" w:line="258" w:lineRule="auto"/>
        <w:jc w:val="both"/>
        <w:rPr>
          <w:rFonts w:ascii="Times New Roman" w:hAnsi="Times New Roman" w:cs="Times New Roman"/>
          <w:sz w:val="24"/>
          <w:szCs w:val="24"/>
          <w:lang w:val="en-GB"/>
        </w:rPr>
      </w:pPr>
      <w:r w:rsidRPr="00170DA9">
        <w:rPr>
          <w:rFonts w:ascii="Times New Roman" w:hAnsi="Times New Roman" w:cs="Times New Roman"/>
          <w:sz w:val="24"/>
          <w:szCs w:val="24"/>
          <w:lang w:val="en-GB"/>
        </w:rPr>
        <w:t>facultatea a</w:t>
      </w:r>
      <w:r w:rsidR="00FD6D00" w:rsidRPr="00170DA9">
        <w:rPr>
          <w:rFonts w:ascii="Times New Roman" w:hAnsi="Times New Roman" w:cs="Times New Roman"/>
          <w:sz w:val="24"/>
          <w:szCs w:val="24"/>
          <w:lang w:val="en-GB"/>
        </w:rPr>
        <w:t xml:space="preserve"> </w:t>
      </w:r>
      <w:r w:rsidR="00FD6D00" w:rsidRPr="00170DA9">
        <w:rPr>
          <w:rFonts w:ascii="Times New Roman" w:hAnsi="Times New Roman" w:cs="Times New Roman"/>
          <w:i/>
          <w:sz w:val="24"/>
          <w:szCs w:val="24"/>
          <w:lang w:val="en-GB"/>
        </w:rPr>
        <w:t>primit ac</w:t>
      </w:r>
      <w:r w:rsidRPr="00170DA9">
        <w:rPr>
          <w:rFonts w:ascii="Times New Roman" w:hAnsi="Times New Roman" w:cs="Times New Roman"/>
          <w:i/>
          <w:sz w:val="24"/>
          <w:szCs w:val="24"/>
          <w:lang w:val="en-GB"/>
        </w:rPr>
        <w:t>ceptul unor instituții-partener;</w:t>
      </w:r>
    </w:p>
    <w:p w:rsidR="00FD6D00" w:rsidRPr="00170DA9" w:rsidRDefault="00170DA9" w:rsidP="00170DA9">
      <w:pPr>
        <w:pStyle w:val="ListParagraph"/>
        <w:widowControl w:val="0"/>
        <w:numPr>
          <w:ilvl w:val="0"/>
          <w:numId w:val="34"/>
        </w:numPr>
        <w:overflowPunct w:val="0"/>
        <w:autoSpaceDE w:val="0"/>
        <w:autoSpaceDN w:val="0"/>
        <w:adjustRightInd w:val="0"/>
        <w:spacing w:after="0" w:line="258" w:lineRule="auto"/>
        <w:jc w:val="both"/>
        <w:rPr>
          <w:rFonts w:ascii="Times New Roman" w:hAnsi="Times New Roman" w:cs="Times New Roman"/>
          <w:sz w:val="24"/>
          <w:szCs w:val="24"/>
          <w:lang w:val="en-GB"/>
        </w:rPr>
      </w:pPr>
      <w:proofErr w:type="gramStart"/>
      <w:r w:rsidRPr="00170DA9">
        <w:rPr>
          <w:rFonts w:ascii="Times New Roman" w:hAnsi="Times New Roman" w:cs="Times New Roman"/>
          <w:sz w:val="24"/>
          <w:szCs w:val="24"/>
          <w:lang w:val="en-GB"/>
        </w:rPr>
        <w:t>studenții</w:t>
      </w:r>
      <w:proofErr w:type="gramEnd"/>
      <w:r w:rsidR="00FD6D00" w:rsidRPr="00170DA9">
        <w:rPr>
          <w:rFonts w:ascii="Times New Roman" w:hAnsi="Times New Roman" w:cs="Times New Roman"/>
          <w:i/>
          <w:sz w:val="24"/>
          <w:szCs w:val="24"/>
          <w:lang w:val="en-GB"/>
        </w:rPr>
        <w:t xml:space="preserve"> fac dovada acceptului din partea altor instituții</w:t>
      </w:r>
      <w:r w:rsidR="00FD6D00" w:rsidRPr="00170DA9">
        <w:rPr>
          <w:rFonts w:ascii="Times New Roman" w:hAnsi="Times New Roman" w:cs="Times New Roman"/>
          <w:sz w:val="24"/>
          <w:szCs w:val="24"/>
          <w:lang w:val="en-GB"/>
        </w:rPr>
        <w:t>.</w:t>
      </w:r>
    </w:p>
    <w:p w:rsidR="00FD6D00" w:rsidRPr="00964F00" w:rsidRDefault="00FD6D00" w:rsidP="00FD6D00">
      <w:pPr>
        <w:widowControl w:val="0"/>
        <w:autoSpaceDE w:val="0"/>
        <w:autoSpaceDN w:val="0"/>
        <w:adjustRightInd w:val="0"/>
        <w:spacing w:after="0" w:line="219" w:lineRule="exact"/>
        <w:rPr>
          <w:rFonts w:ascii="Times New Roman" w:hAnsi="Times New Roman" w:cs="Times New Roman"/>
          <w:b/>
          <w:sz w:val="24"/>
          <w:szCs w:val="24"/>
          <w:lang w:val="en-GB"/>
        </w:rPr>
      </w:pPr>
    </w:p>
    <w:p w:rsidR="00FD6D00" w:rsidRPr="000B3698" w:rsidRDefault="00FD6D00" w:rsidP="00FD6D00">
      <w:pPr>
        <w:widowControl w:val="0"/>
        <w:autoSpaceDE w:val="0"/>
        <w:autoSpaceDN w:val="0"/>
        <w:adjustRightInd w:val="0"/>
        <w:spacing w:after="0" w:line="240" w:lineRule="auto"/>
        <w:ind w:firstLine="356"/>
        <w:rPr>
          <w:rFonts w:ascii="Times New Roman" w:hAnsi="Times New Roman" w:cs="Times New Roman"/>
          <w:sz w:val="24"/>
          <w:szCs w:val="24"/>
          <w:lang w:val="en-GB"/>
        </w:rPr>
      </w:pPr>
      <w:r w:rsidRPr="000B3698">
        <w:rPr>
          <w:rFonts w:ascii="Times New Roman" w:hAnsi="Times New Roman" w:cs="Times New Roman"/>
          <w:sz w:val="24"/>
          <w:szCs w:val="24"/>
          <w:lang w:val="en-GB"/>
        </w:rPr>
        <w:t>Instituțiile care pot primi studenți în stagii de practică sunt:</w:t>
      </w:r>
    </w:p>
    <w:p w:rsidR="00FD6D00" w:rsidRPr="000B3698" w:rsidRDefault="00FD6D00" w:rsidP="00FD6D00">
      <w:pPr>
        <w:widowControl w:val="0"/>
        <w:numPr>
          <w:ilvl w:val="0"/>
          <w:numId w:val="3"/>
        </w:numPr>
        <w:overflowPunct w:val="0"/>
        <w:autoSpaceDE w:val="0"/>
        <w:autoSpaceDN w:val="0"/>
        <w:adjustRightInd w:val="0"/>
        <w:spacing w:after="0" w:line="240" w:lineRule="auto"/>
        <w:ind w:hanging="364"/>
        <w:jc w:val="both"/>
        <w:rPr>
          <w:rFonts w:ascii="Wingdings" w:hAnsi="Wingdings" w:cs="Wingdings"/>
          <w:bCs/>
          <w:sz w:val="24"/>
          <w:szCs w:val="24"/>
          <w:lang w:val="fr-FR"/>
        </w:rPr>
      </w:pPr>
      <w:r w:rsidRPr="000B3698">
        <w:rPr>
          <w:rFonts w:ascii="Times New Roman" w:hAnsi="Times New Roman" w:cs="Times New Roman"/>
          <w:sz w:val="24"/>
          <w:szCs w:val="24"/>
          <w:lang w:val="fr-FR"/>
        </w:rPr>
        <w:t xml:space="preserve">instituții care au primit Carta Erasmus (ECHE); </w:t>
      </w:r>
    </w:p>
    <w:p w:rsidR="00FD6D00" w:rsidRPr="000B3698" w:rsidRDefault="00FD6D00" w:rsidP="00FD6D00">
      <w:pPr>
        <w:widowControl w:val="0"/>
        <w:numPr>
          <w:ilvl w:val="0"/>
          <w:numId w:val="3"/>
        </w:numPr>
        <w:overflowPunct w:val="0"/>
        <w:autoSpaceDE w:val="0"/>
        <w:autoSpaceDN w:val="0"/>
        <w:adjustRightInd w:val="0"/>
        <w:spacing w:after="0" w:line="248" w:lineRule="auto"/>
        <w:ind w:right="440" w:hanging="364"/>
        <w:jc w:val="both"/>
        <w:rPr>
          <w:rFonts w:ascii="Wingdings" w:hAnsi="Wingdings" w:cs="Wingdings"/>
          <w:bCs/>
          <w:sz w:val="24"/>
          <w:szCs w:val="24"/>
          <w:lang w:val="en-GB"/>
        </w:rPr>
      </w:pPr>
      <w:r w:rsidRPr="000B3698">
        <w:rPr>
          <w:rFonts w:ascii="Times New Roman" w:hAnsi="Times New Roman" w:cs="Times New Roman"/>
          <w:sz w:val="24"/>
          <w:szCs w:val="24"/>
          <w:lang w:val="fr-FR"/>
        </w:rPr>
        <w:t xml:space="preserve">orice organizație publică sau privată activă pe piața muncii sau în domeniile educației, formării și tineretului. </w:t>
      </w:r>
      <w:r w:rsidRPr="000B3698">
        <w:rPr>
          <w:rFonts w:ascii="Times New Roman" w:hAnsi="Times New Roman" w:cs="Times New Roman"/>
          <w:sz w:val="24"/>
          <w:szCs w:val="24"/>
          <w:lang w:val="en-GB"/>
        </w:rPr>
        <w:t xml:space="preserve">De exemplu, o asemenea organizație ar putea fi: </w:t>
      </w:r>
    </w:p>
    <w:p w:rsidR="00FD6D00" w:rsidRPr="000B3698" w:rsidRDefault="00FD6D00" w:rsidP="00FD6D00">
      <w:pPr>
        <w:pStyle w:val="ListParagraph"/>
        <w:widowControl w:val="0"/>
        <w:numPr>
          <w:ilvl w:val="0"/>
          <w:numId w:val="28"/>
        </w:numPr>
        <w:overflowPunct w:val="0"/>
        <w:autoSpaceDE w:val="0"/>
        <w:autoSpaceDN w:val="0"/>
        <w:adjustRightInd w:val="0"/>
        <w:spacing w:after="0" w:line="284" w:lineRule="exact"/>
        <w:ind w:left="1080" w:right="60"/>
        <w:jc w:val="both"/>
        <w:rPr>
          <w:rFonts w:ascii="Wingdings" w:hAnsi="Wingdings" w:cs="Wingdings"/>
          <w:bCs/>
          <w:sz w:val="24"/>
          <w:szCs w:val="24"/>
          <w:lang w:val="fr-FR"/>
        </w:rPr>
      </w:pPr>
      <w:r w:rsidRPr="000B3698">
        <w:rPr>
          <w:rFonts w:ascii="Times New Roman" w:hAnsi="Times New Roman" w:cs="Times New Roman"/>
          <w:sz w:val="24"/>
          <w:szCs w:val="24"/>
          <w:lang w:val="fr-FR"/>
        </w:rPr>
        <w:t>o companie publică sau privată, mică, medie sau mare (inclusiv companii orientate pe partea de responsabilitate socială);</w:t>
      </w:r>
    </w:p>
    <w:p w:rsidR="00FD6D00" w:rsidRPr="000B3698" w:rsidRDefault="00FD6D00" w:rsidP="00FD6D00">
      <w:pPr>
        <w:pStyle w:val="ListParagraph"/>
        <w:widowControl w:val="0"/>
        <w:numPr>
          <w:ilvl w:val="0"/>
          <w:numId w:val="28"/>
        </w:numPr>
        <w:overflowPunct w:val="0"/>
        <w:autoSpaceDE w:val="0"/>
        <w:autoSpaceDN w:val="0"/>
        <w:adjustRightInd w:val="0"/>
        <w:spacing w:after="0" w:line="276" w:lineRule="exact"/>
        <w:ind w:left="1080"/>
        <w:jc w:val="both"/>
        <w:rPr>
          <w:rFonts w:ascii="Wingdings" w:hAnsi="Wingdings" w:cs="Wingdings"/>
          <w:bCs/>
          <w:sz w:val="24"/>
          <w:szCs w:val="24"/>
          <w:lang w:val="fr-FR"/>
        </w:rPr>
      </w:pPr>
      <w:r w:rsidRPr="000B3698">
        <w:rPr>
          <w:rFonts w:ascii="Times New Roman" w:hAnsi="Times New Roman" w:cs="Times New Roman"/>
          <w:sz w:val="24"/>
          <w:szCs w:val="24"/>
          <w:lang w:val="fr-FR"/>
        </w:rPr>
        <w:t>o instituție publică la nivel local, regional sau național;</w:t>
      </w:r>
    </w:p>
    <w:p w:rsidR="00FD6D00" w:rsidRPr="000B3698" w:rsidRDefault="00FD6D00" w:rsidP="00FD6D00">
      <w:pPr>
        <w:widowControl w:val="0"/>
        <w:autoSpaceDE w:val="0"/>
        <w:autoSpaceDN w:val="0"/>
        <w:adjustRightInd w:val="0"/>
        <w:spacing w:after="0" w:line="16" w:lineRule="exact"/>
        <w:ind w:left="1080" w:hanging="270"/>
        <w:jc w:val="both"/>
        <w:rPr>
          <w:rFonts w:ascii="Wingdings" w:hAnsi="Wingdings" w:cs="Wingdings"/>
          <w:bCs/>
          <w:sz w:val="24"/>
          <w:szCs w:val="24"/>
          <w:lang w:val="fr-FR"/>
        </w:rPr>
      </w:pPr>
    </w:p>
    <w:p w:rsidR="00FD6D00" w:rsidRPr="000B3698" w:rsidRDefault="00FD6D00" w:rsidP="00FD6D00">
      <w:pPr>
        <w:pStyle w:val="ListParagraph"/>
        <w:widowControl w:val="0"/>
        <w:numPr>
          <w:ilvl w:val="0"/>
          <w:numId w:val="28"/>
        </w:numPr>
        <w:overflowPunct w:val="0"/>
        <w:autoSpaceDE w:val="0"/>
        <w:autoSpaceDN w:val="0"/>
        <w:adjustRightInd w:val="0"/>
        <w:spacing w:after="0" w:line="284" w:lineRule="exact"/>
        <w:ind w:left="1080" w:right="320"/>
        <w:jc w:val="both"/>
        <w:rPr>
          <w:rFonts w:ascii="Wingdings" w:hAnsi="Wingdings" w:cs="Wingdings"/>
          <w:bCs/>
          <w:sz w:val="24"/>
          <w:szCs w:val="24"/>
          <w:lang w:val="fr-FR"/>
        </w:rPr>
      </w:pPr>
      <w:r w:rsidRPr="000B3698">
        <w:rPr>
          <w:rFonts w:ascii="Times New Roman" w:hAnsi="Times New Roman" w:cs="Times New Roman"/>
          <w:sz w:val="24"/>
          <w:szCs w:val="24"/>
          <w:lang w:val="fr-FR"/>
        </w:rPr>
        <w:t>un partener social sau un alt reprezentant de pe piața muncii, inclusiv camere de comerț, asociații profesionale sau sindicate;</w:t>
      </w:r>
    </w:p>
    <w:p w:rsidR="00FD6D00" w:rsidRPr="000B3698" w:rsidRDefault="00FD6D00" w:rsidP="00FD6D00">
      <w:pPr>
        <w:pStyle w:val="ListParagraph"/>
        <w:widowControl w:val="0"/>
        <w:numPr>
          <w:ilvl w:val="0"/>
          <w:numId w:val="28"/>
        </w:numPr>
        <w:overflowPunct w:val="0"/>
        <w:autoSpaceDE w:val="0"/>
        <w:autoSpaceDN w:val="0"/>
        <w:adjustRightInd w:val="0"/>
        <w:spacing w:after="0" w:line="292" w:lineRule="exact"/>
        <w:ind w:left="1080" w:right="-10"/>
        <w:jc w:val="both"/>
        <w:rPr>
          <w:rFonts w:ascii="Wingdings" w:hAnsi="Wingdings" w:cs="Wingdings"/>
          <w:bCs/>
          <w:sz w:val="24"/>
          <w:szCs w:val="24"/>
          <w:lang w:val="fr-FR"/>
        </w:rPr>
      </w:pPr>
      <w:r w:rsidRPr="000B3698">
        <w:rPr>
          <w:rFonts w:ascii="Times New Roman" w:hAnsi="Times New Roman" w:cs="Times New Roman"/>
          <w:sz w:val="24"/>
          <w:szCs w:val="24"/>
          <w:lang w:val="fr-FR"/>
        </w:rPr>
        <w:t>un institut de cercetare, o fundație;</w:t>
      </w:r>
    </w:p>
    <w:p w:rsidR="00FD6D00" w:rsidRPr="000B3698" w:rsidRDefault="00FD6D00" w:rsidP="00FD6D00">
      <w:pPr>
        <w:widowControl w:val="0"/>
        <w:autoSpaceDE w:val="0"/>
        <w:autoSpaceDN w:val="0"/>
        <w:adjustRightInd w:val="0"/>
        <w:spacing w:after="0" w:line="1" w:lineRule="exact"/>
        <w:ind w:left="1080" w:hanging="270"/>
        <w:jc w:val="both"/>
        <w:rPr>
          <w:rFonts w:ascii="Wingdings" w:hAnsi="Wingdings" w:cs="Wingdings"/>
          <w:bCs/>
          <w:sz w:val="24"/>
          <w:szCs w:val="24"/>
          <w:lang w:val="fr-FR"/>
        </w:rPr>
      </w:pPr>
    </w:p>
    <w:p w:rsidR="00FD6D00" w:rsidRPr="000B3698" w:rsidRDefault="00FD6D00" w:rsidP="00FD6D00">
      <w:pPr>
        <w:pStyle w:val="ListParagraph"/>
        <w:widowControl w:val="0"/>
        <w:numPr>
          <w:ilvl w:val="0"/>
          <w:numId w:val="28"/>
        </w:numPr>
        <w:overflowPunct w:val="0"/>
        <w:autoSpaceDE w:val="0"/>
        <w:autoSpaceDN w:val="0"/>
        <w:adjustRightInd w:val="0"/>
        <w:spacing w:after="0" w:line="282" w:lineRule="exact"/>
        <w:ind w:left="1080" w:right="320"/>
        <w:jc w:val="both"/>
        <w:rPr>
          <w:rFonts w:ascii="Wingdings" w:hAnsi="Wingdings" w:cs="Wingdings"/>
          <w:bCs/>
          <w:sz w:val="24"/>
          <w:szCs w:val="24"/>
          <w:lang w:val="fr-FR"/>
        </w:rPr>
      </w:pPr>
      <w:r w:rsidRPr="000B3698">
        <w:rPr>
          <w:rFonts w:ascii="Times New Roman" w:hAnsi="Times New Roman" w:cs="Times New Roman"/>
          <w:sz w:val="24"/>
          <w:szCs w:val="24"/>
          <w:lang w:val="fr-FR"/>
        </w:rPr>
        <w:t>o scoală, un institut/ centru educațional (cuprinzând toate ciclurile de studiu – preșcolar, primar, gimnazial și liceal, inclusiv școlile cu profil vocațional și cele pentru adulți);</w:t>
      </w:r>
    </w:p>
    <w:p w:rsidR="00FD6D00" w:rsidRPr="000B3698" w:rsidRDefault="00FD6D00" w:rsidP="00FD6D00">
      <w:pPr>
        <w:widowControl w:val="0"/>
        <w:autoSpaceDE w:val="0"/>
        <w:autoSpaceDN w:val="0"/>
        <w:adjustRightInd w:val="0"/>
        <w:spacing w:after="0" w:line="2" w:lineRule="exact"/>
        <w:ind w:left="1080" w:hanging="270"/>
        <w:jc w:val="both"/>
        <w:rPr>
          <w:rFonts w:ascii="Wingdings" w:hAnsi="Wingdings" w:cs="Wingdings"/>
          <w:bCs/>
          <w:sz w:val="24"/>
          <w:szCs w:val="24"/>
          <w:lang w:val="fr-FR"/>
        </w:rPr>
      </w:pPr>
    </w:p>
    <w:p w:rsidR="00FD6D00" w:rsidRPr="000B3698" w:rsidRDefault="00FD6D00" w:rsidP="00FD6D00">
      <w:pPr>
        <w:pStyle w:val="ListParagraph"/>
        <w:widowControl w:val="0"/>
        <w:numPr>
          <w:ilvl w:val="0"/>
          <w:numId w:val="28"/>
        </w:numPr>
        <w:overflowPunct w:val="0"/>
        <w:autoSpaceDE w:val="0"/>
        <w:autoSpaceDN w:val="0"/>
        <w:adjustRightInd w:val="0"/>
        <w:spacing w:after="0" w:line="276" w:lineRule="exact"/>
        <w:ind w:left="1080"/>
        <w:jc w:val="both"/>
        <w:rPr>
          <w:rFonts w:ascii="Wingdings" w:hAnsi="Wingdings" w:cs="Wingdings"/>
          <w:bCs/>
          <w:sz w:val="24"/>
          <w:szCs w:val="24"/>
          <w:lang w:val="fr-FR"/>
        </w:rPr>
      </w:pPr>
      <w:r w:rsidRPr="000B3698">
        <w:rPr>
          <w:rFonts w:ascii="Times New Roman" w:hAnsi="Times New Roman" w:cs="Times New Roman"/>
          <w:sz w:val="24"/>
          <w:szCs w:val="24"/>
          <w:lang w:val="fr-FR"/>
        </w:rPr>
        <w:t>o organizație, asociație non-profit, ONG;</w:t>
      </w:r>
    </w:p>
    <w:p w:rsidR="00FD6D00" w:rsidRPr="000B3698" w:rsidRDefault="00FD6D00" w:rsidP="00FD6D00">
      <w:pPr>
        <w:widowControl w:val="0"/>
        <w:autoSpaceDE w:val="0"/>
        <w:autoSpaceDN w:val="0"/>
        <w:adjustRightInd w:val="0"/>
        <w:spacing w:after="0" w:line="16" w:lineRule="exact"/>
        <w:ind w:left="1080" w:hanging="270"/>
        <w:jc w:val="both"/>
        <w:rPr>
          <w:rFonts w:ascii="Wingdings" w:hAnsi="Wingdings" w:cs="Wingdings"/>
          <w:bCs/>
          <w:sz w:val="24"/>
          <w:szCs w:val="24"/>
          <w:lang w:val="fr-FR"/>
        </w:rPr>
      </w:pPr>
    </w:p>
    <w:p w:rsidR="00FD6D00" w:rsidRPr="000B3698" w:rsidRDefault="00FD6D00" w:rsidP="00FD6D00">
      <w:pPr>
        <w:pStyle w:val="ListParagraph"/>
        <w:widowControl w:val="0"/>
        <w:numPr>
          <w:ilvl w:val="0"/>
          <w:numId w:val="28"/>
        </w:numPr>
        <w:overflowPunct w:val="0"/>
        <w:autoSpaceDE w:val="0"/>
        <w:autoSpaceDN w:val="0"/>
        <w:adjustRightInd w:val="0"/>
        <w:spacing w:after="0" w:line="293" w:lineRule="exact"/>
        <w:ind w:left="1080" w:right="380"/>
        <w:jc w:val="both"/>
        <w:rPr>
          <w:rFonts w:ascii="Wingdings" w:hAnsi="Wingdings" w:cs="Wingdings"/>
          <w:bCs/>
          <w:sz w:val="24"/>
          <w:szCs w:val="24"/>
          <w:lang w:val="fr-FR"/>
        </w:rPr>
      </w:pPr>
      <w:r w:rsidRPr="000B3698">
        <w:rPr>
          <w:rFonts w:ascii="Times New Roman" w:hAnsi="Times New Roman" w:cs="Times New Roman"/>
          <w:sz w:val="24"/>
          <w:szCs w:val="24"/>
          <w:lang w:val="fr-FR"/>
        </w:rPr>
        <w:t xml:space="preserve">un centru </w:t>
      </w:r>
      <w:proofErr w:type="gramStart"/>
      <w:r w:rsidRPr="000B3698">
        <w:rPr>
          <w:rFonts w:ascii="Times New Roman" w:hAnsi="Times New Roman" w:cs="Times New Roman"/>
          <w:sz w:val="24"/>
          <w:szCs w:val="24"/>
          <w:lang w:val="fr-FR"/>
        </w:rPr>
        <w:t>de orientare</w:t>
      </w:r>
      <w:proofErr w:type="gramEnd"/>
      <w:r w:rsidRPr="000B3698">
        <w:rPr>
          <w:rFonts w:ascii="Times New Roman" w:hAnsi="Times New Roman" w:cs="Times New Roman"/>
          <w:sz w:val="24"/>
          <w:szCs w:val="24"/>
          <w:lang w:val="fr-FR"/>
        </w:rPr>
        <w:t xml:space="preserve"> în carieră, ce oferă consultanță profesională și servicii de informare. </w:t>
      </w:r>
    </w:p>
    <w:p w:rsidR="00170DA9" w:rsidRDefault="00170DA9" w:rsidP="00FD6D00">
      <w:pPr>
        <w:widowControl w:val="0"/>
        <w:autoSpaceDE w:val="0"/>
        <w:autoSpaceDN w:val="0"/>
        <w:adjustRightInd w:val="0"/>
        <w:spacing w:after="0" w:line="254" w:lineRule="exact"/>
        <w:rPr>
          <w:rFonts w:ascii="Times New Roman" w:hAnsi="Times New Roman" w:cs="Times New Roman"/>
          <w:b/>
          <w:sz w:val="24"/>
          <w:szCs w:val="24"/>
          <w:lang w:val="fr-FR"/>
        </w:rPr>
      </w:pPr>
    </w:p>
    <w:p w:rsidR="00FD6D00" w:rsidRPr="00170DA9" w:rsidRDefault="00170DA9" w:rsidP="00170DA9">
      <w:pPr>
        <w:pStyle w:val="ListParagraph"/>
        <w:widowControl w:val="0"/>
        <w:numPr>
          <w:ilvl w:val="0"/>
          <w:numId w:val="33"/>
        </w:numPr>
        <w:autoSpaceDE w:val="0"/>
        <w:autoSpaceDN w:val="0"/>
        <w:adjustRightInd w:val="0"/>
        <w:spacing w:after="0" w:line="254" w:lineRule="exact"/>
        <w:rPr>
          <w:rFonts w:ascii="Times New Roman" w:hAnsi="Times New Roman" w:cs="Times New Roman"/>
          <w:b/>
          <w:sz w:val="24"/>
          <w:szCs w:val="24"/>
          <w:lang w:val="fr-FR"/>
        </w:rPr>
      </w:pPr>
      <w:r w:rsidRPr="00170DA9">
        <w:rPr>
          <w:rFonts w:ascii="Times New Roman" w:hAnsi="Times New Roman" w:cs="Times New Roman"/>
          <w:b/>
          <w:sz w:val="24"/>
          <w:szCs w:val="24"/>
          <w:lang w:val="fr-FR"/>
        </w:rPr>
        <w:t>Eligibilitate</w:t>
      </w:r>
    </w:p>
    <w:p w:rsidR="00170DA9" w:rsidRPr="00170DA9" w:rsidRDefault="00170DA9" w:rsidP="00170DA9">
      <w:pPr>
        <w:pStyle w:val="ListParagraph"/>
        <w:widowControl w:val="0"/>
        <w:autoSpaceDE w:val="0"/>
        <w:autoSpaceDN w:val="0"/>
        <w:adjustRightInd w:val="0"/>
        <w:spacing w:after="0" w:line="254" w:lineRule="exact"/>
        <w:rPr>
          <w:rFonts w:ascii="Times New Roman" w:hAnsi="Times New Roman" w:cs="Times New Roman"/>
          <w:b/>
          <w:sz w:val="24"/>
          <w:szCs w:val="24"/>
          <w:lang w:val="fr-FR"/>
        </w:rPr>
      </w:pPr>
    </w:p>
    <w:p w:rsidR="00FD6D00" w:rsidRPr="00964F00" w:rsidRDefault="00FD6D00" w:rsidP="00FD6D00">
      <w:pPr>
        <w:widowControl w:val="0"/>
        <w:autoSpaceDE w:val="0"/>
        <w:autoSpaceDN w:val="0"/>
        <w:adjustRightInd w:val="0"/>
        <w:spacing w:after="0" w:line="240" w:lineRule="auto"/>
        <w:rPr>
          <w:rFonts w:ascii="Times New Roman" w:hAnsi="Times New Roman" w:cs="Times New Roman"/>
          <w:b/>
          <w:sz w:val="24"/>
          <w:szCs w:val="24"/>
          <w:lang w:val="fr-FR"/>
        </w:rPr>
      </w:pPr>
      <w:r w:rsidRPr="00964F00">
        <w:rPr>
          <w:rFonts w:ascii="Times New Roman" w:hAnsi="Times New Roman" w:cs="Times New Roman"/>
          <w:b/>
          <w:bCs/>
          <w:sz w:val="24"/>
          <w:szCs w:val="24"/>
          <w:lang w:val="fr-FR"/>
        </w:rPr>
        <w:lastRenderedPageBreak/>
        <w:t xml:space="preserve">Criterii generale </w:t>
      </w:r>
      <w:proofErr w:type="gramStart"/>
      <w:r w:rsidRPr="00964F00">
        <w:rPr>
          <w:rFonts w:ascii="Times New Roman" w:hAnsi="Times New Roman" w:cs="Times New Roman"/>
          <w:b/>
          <w:bCs/>
          <w:sz w:val="24"/>
          <w:szCs w:val="24"/>
          <w:lang w:val="fr-FR"/>
        </w:rPr>
        <w:t>de eligibilitate</w:t>
      </w:r>
      <w:proofErr w:type="gramEnd"/>
    </w:p>
    <w:p w:rsidR="00FD6D00" w:rsidRPr="00964F00" w:rsidRDefault="00FD6D00" w:rsidP="00FD6D00">
      <w:pPr>
        <w:widowControl w:val="0"/>
        <w:autoSpaceDE w:val="0"/>
        <w:autoSpaceDN w:val="0"/>
        <w:adjustRightInd w:val="0"/>
        <w:spacing w:after="0" w:line="271" w:lineRule="exact"/>
        <w:rPr>
          <w:rFonts w:ascii="Times New Roman" w:hAnsi="Times New Roman" w:cs="Times New Roman"/>
          <w:b/>
          <w:sz w:val="24"/>
          <w:szCs w:val="24"/>
          <w:lang w:val="fr-FR"/>
        </w:rPr>
      </w:pPr>
    </w:p>
    <w:p w:rsidR="00FD6D00" w:rsidRPr="00964F00" w:rsidRDefault="00FD6D00" w:rsidP="00FD6D00">
      <w:pPr>
        <w:widowControl w:val="0"/>
        <w:autoSpaceDE w:val="0"/>
        <w:autoSpaceDN w:val="0"/>
        <w:adjustRightInd w:val="0"/>
        <w:spacing w:after="0" w:line="240" w:lineRule="auto"/>
        <w:ind w:left="360"/>
        <w:rPr>
          <w:rFonts w:ascii="Times New Roman" w:hAnsi="Times New Roman" w:cs="Times New Roman"/>
          <w:b/>
          <w:sz w:val="24"/>
          <w:szCs w:val="24"/>
          <w:lang w:val="fr-FR"/>
        </w:rPr>
      </w:pPr>
      <w:r w:rsidRPr="00964F00">
        <w:rPr>
          <w:rFonts w:ascii="Times New Roman" w:hAnsi="Times New Roman" w:cs="Times New Roman"/>
          <w:b/>
          <w:bCs/>
          <w:sz w:val="24"/>
          <w:szCs w:val="24"/>
          <w:lang w:val="fr-FR"/>
        </w:rPr>
        <w:t>Se pot inscrie la selecţie</w:t>
      </w:r>
      <w:r w:rsidRPr="00964F00">
        <w:rPr>
          <w:rFonts w:ascii="Times New Roman" w:hAnsi="Times New Roman" w:cs="Times New Roman"/>
          <w:b/>
          <w:sz w:val="24"/>
          <w:szCs w:val="24"/>
          <w:lang w:val="fr-FR"/>
        </w:rPr>
        <w:t>:</w:t>
      </w:r>
    </w:p>
    <w:p w:rsidR="00FD6D00" w:rsidRPr="00964F00" w:rsidRDefault="00FD6D00" w:rsidP="00FD6D00">
      <w:pPr>
        <w:widowControl w:val="0"/>
        <w:autoSpaceDE w:val="0"/>
        <w:autoSpaceDN w:val="0"/>
        <w:adjustRightInd w:val="0"/>
        <w:spacing w:after="0" w:line="24" w:lineRule="exact"/>
        <w:rPr>
          <w:rFonts w:ascii="Times New Roman" w:hAnsi="Times New Roman" w:cs="Times New Roman"/>
          <w:b/>
          <w:sz w:val="24"/>
          <w:szCs w:val="24"/>
          <w:lang w:val="fr-FR"/>
        </w:rPr>
      </w:pPr>
    </w:p>
    <w:p w:rsidR="00FD6D00" w:rsidRPr="000B3698" w:rsidRDefault="00FD6D00" w:rsidP="00FD6D00">
      <w:pPr>
        <w:widowControl w:val="0"/>
        <w:numPr>
          <w:ilvl w:val="0"/>
          <w:numId w:val="4"/>
        </w:numPr>
        <w:overflowPunct w:val="0"/>
        <w:autoSpaceDE w:val="0"/>
        <w:autoSpaceDN w:val="0"/>
        <w:adjustRightInd w:val="0"/>
        <w:spacing w:after="0" w:line="244" w:lineRule="auto"/>
        <w:ind w:right="20" w:hanging="364"/>
        <w:jc w:val="both"/>
        <w:rPr>
          <w:rFonts w:ascii="Arial" w:hAnsi="Arial" w:cs="Arial"/>
          <w:sz w:val="24"/>
          <w:szCs w:val="24"/>
          <w:lang w:val="fr-FR"/>
        </w:rPr>
      </w:pPr>
      <w:r w:rsidRPr="000B3698">
        <w:rPr>
          <w:rFonts w:ascii="Times New Roman" w:hAnsi="Times New Roman" w:cs="Times New Roman"/>
          <w:sz w:val="24"/>
          <w:szCs w:val="24"/>
          <w:lang w:val="fr-FR"/>
        </w:rPr>
        <w:t xml:space="preserve">studenţii </w:t>
      </w:r>
      <w:r w:rsidRPr="000B3698">
        <w:rPr>
          <w:rFonts w:ascii="Times New Roman" w:hAnsi="Times New Roman" w:cs="Times New Roman"/>
          <w:sz w:val="24"/>
          <w:szCs w:val="24"/>
          <w:u w:val="single"/>
          <w:lang w:val="fr-FR"/>
        </w:rPr>
        <w:t>înmatriculaţi la zi la Universitatea "Alexandru Ioan Cuza" din Iași</w:t>
      </w:r>
      <w:r w:rsidRPr="000B3698">
        <w:rPr>
          <w:rFonts w:ascii="Times New Roman" w:hAnsi="Times New Roman" w:cs="Times New Roman"/>
          <w:sz w:val="24"/>
          <w:szCs w:val="24"/>
          <w:lang w:val="fr-FR"/>
        </w:rPr>
        <w:t xml:space="preserve">, cetăţeni români, cetăţeni ai altor state participante la Programul Erasmus+ sau cetăţeni ai altor state decât cele participante la Programul Erasmus+; </w:t>
      </w:r>
    </w:p>
    <w:p w:rsidR="00FD6D00" w:rsidRPr="000B3698" w:rsidRDefault="00FD6D00" w:rsidP="00FD6D00">
      <w:pPr>
        <w:widowControl w:val="0"/>
        <w:autoSpaceDE w:val="0"/>
        <w:autoSpaceDN w:val="0"/>
        <w:adjustRightInd w:val="0"/>
        <w:spacing w:after="0" w:line="1" w:lineRule="exact"/>
        <w:rPr>
          <w:rFonts w:ascii="Arial" w:hAnsi="Arial" w:cs="Arial"/>
          <w:sz w:val="24"/>
          <w:szCs w:val="24"/>
          <w:lang w:val="fr-FR"/>
        </w:rPr>
      </w:pPr>
    </w:p>
    <w:p w:rsidR="00FD6D00" w:rsidRPr="000B3698" w:rsidRDefault="00FD6D00" w:rsidP="00FD6D00">
      <w:pPr>
        <w:widowControl w:val="0"/>
        <w:numPr>
          <w:ilvl w:val="0"/>
          <w:numId w:val="4"/>
        </w:numPr>
        <w:overflowPunct w:val="0"/>
        <w:autoSpaceDE w:val="0"/>
        <w:autoSpaceDN w:val="0"/>
        <w:adjustRightInd w:val="0"/>
        <w:spacing w:after="0" w:line="245" w:lineRule="auto"/>
        <w:ind w:right="80" w:hanging="364"/>
        <w:jc w:val="both"/>
        <w:rPr>
          <w:rFonts w:ascii="Arial" w:hAnsi="Arial" w:cs="Arial"/>
          <w:sz w:val="24"/>
          <w:szCs w:val="24"/>
          <w:lang w:val="en-GB"/>
        </w:rPr>
      </w:pPr>
      <w:r w:rsidRPr="000B3698">
        <w:rPr>
          <w:rFonts w:ascii="Times New Roman" w:hAnsi="Times New Roman" w:cs="Times New Roman"/>
          <w:sz w:val="24"/>
          <w:szCs w:val="24"/>
          <w:lang w:val="en-GB"/>
        </w:rPr>
        <w:t xml:space="preserve">studenţii din </w:t>
      </w:r>
      <w:r w:rsidRPr="000B3698">
        <w:rPr>
          <w:rFonts w:ascii="Times New Roman" w:hAnsi="Times New Roman" w:cs="Times New Roman"/>
          <w:sz w:val="24"/>
          <w:szCs w:val="24"/>
          <w:u w:val="single"/>
          <w:lang w:val="en-GB"/>
        </w:rPr>
        <w:t>anii I-II-III (IV) licenţă, I-II master, I-II-III doctorat</w:t>
      </w:r>
      <w:r w:rsidRPr="000B3698">
        <w:rPr>
          <w:rFonts w:ascii="Times New Roman" w:hAnsi="Times New Roman" w:cs="Times New Roman"/>
          <w:sz w:val="24"/>
          <w:szCs w:val="24"/>
          <w:lang w:val="en-GB"/>
        </w:rPr>
        <w:t xml:space="preserve">; </w:t>
      </w:r>
      <w:bookmarkStart w:id="1" w:name="page5"/>
      <w:bookmarkEnd w:id="1"/>
    </w:p>
    <w:p w:rsidR="00FD6D00" w:rsidRPr="000F20D5" w:rsidRDefault="00FD6D00" w:rsidP="00FD6D00">
      <w:pPr>
        <w:widowControl w:val="0"/>
        <w:numPr>
          <w:ilvl w:val="0"/>
          <w:numId w:val="4"/>
        </w:numPr>
        <w:overflowPunct w:val="0"/>
        <w:autoSpaceDE w:val="0"/>
        <w:autoSpaceDN w:val="0"/>
        <w:adjustRightInd w:val="0"/>
        <w:spacing w:after="0" w:line="245" w:lineRule="auto"/>
        <w:ind w:right="80" w:hanging="364"/>
        <w:jc w:val="both"/>
        <w:rPr>
          <w:rFonts w:ascii="Arial" w:hAnsi="Arial" w:cs="Arial"/>
          <w:sz w:val="24"/>
          <w:szCs w:val="24"/>
          <w:lang w:val="fr-FR"/>
        </w:rPr>
      </w:pPr>
      <w:r w:rsidRPr="00551849">
        <w:rPr>
          <w:rFonts w:ascii="Times New Roman" w:hAnsi="Times New Roman" w:cs="Times New Roman"/>
          <w:sz w:val="24"/>
          <w:szCs w:val="24"/>
          <w:u w:val="single"/>
          <w:lang w:val="fr-FR"/>
        </w:rPr>
        <w:t>doctoranzii</w:t>
      </w:r>
      <w:r w:rsidRPr="00551849">
        <w:rPr>
          <w:rFonts w:ascii="Times New Roman" w:hAnsi="Times New Roman" w:cs="Times New Roman"/>
          <w:sz w:val="24"/>
          <w:szCs w:val="24"/>
          <w:lang w:val="fr-FR"/>
        </w:rPr>
        <w:t xml:space="preserve"> cu frecvenţă, care sunt la zi cu îndeplinirea obligațiilor de doctorand, pentru stagii desfășurate până la data susținer</w:t>
      </w:r>
      <w:r w:rsidR="000F20D5" w:rsidRPr="00551849">
        <w:rPr>
          <w:rFonts w:ascii="Times New Roman" w:hAnsi="Times New Roman" w:cs="Times New Roman"/>
          <w:sz w:val="24"/>
          <w:szCs w:val="24"/>
          <w:lang w:val="fr-FR"/>
        </w:rPr>
        <w:t>ii publice a tezei de doctorat;</w:t>
      </w:r>
    </w:p>
    <w:p w:rsidR="000F20D5" w:rsidRPr="000F20D5" w:rsidRDefault="000F20D5" w:rsidP="000F20D5">
      <w:pPr>
        <w:widowControl w:val="0"/>
        <w:overflowPunct w:val="0"/>
        <w:autoSpaceDE w:val="0"/>
        <w:autoSpaceDN w:val="0"/>
        <w:adjustRightInd w:val="0"/>
        <w:spacing w:after="0" w:line="245" w:lineRule="auto"/>
        <w:ind w:left="720" w:right="80"/>
        <w:jc w:val="both"/>
        <w:rPr>
          <w:rFonts w:ascii="Arial" w:hAnsi="Arial" w:cs="Arial"/>
          <w:b/>
          <w:i/>
          <w:sz w:val="24"/>
          <w:szCs w:val="24"/>
          <w:u w:val="single"/>
          <w:lang w:val="fr-FR"/>
        </w:rPr>
      </w:pPr>
      <w:r w:rsidRPr="000F20D5">
        <w:rPr>
          <w:rFonts w:ascii="Times New Roman" w:hAnsi="Times New Roman" w:cs="Times New Roman"/>
          <w:b/>
          <w:i/>
          <w:sz w:val="24"/>
          <w:szCs w:val="24"/>
          <w:u w:val="single"/>
          <w:lang w:val="ro-RO"/>
        </w:rPr>
        <w:t xml:space="preserve">La solicitarea facultăților, se pot înscrie la selecție doctoranzi fără </w:t>
      </w:r>
      <w:r w:rsidRPr="000F20D5">
        <w:rPr>
          <w:rFonts w:ascii="Times New Roman" w:eastAsia="Times New Roman" w:hAnsi="Times New Roman" w:cs="Times New Roman"/>
          <w:b/>
          <w:i/>
          <w:spacing w:val="-3"/>
          <w:sz w:val="24"/>
          <w:szCs w:val="24"/>
          <w:u w:val="single"/>
          <w:lang w:val="ro-RO"/>
        </w:rPr>
        <w:t xml:space="preserve">frecvență, </w:t>
      </w:r>
      <w:r w:rsidRPr="000F20D5">
        <w:rPr>
          <w:rFonts w:ascii="Times New Roman" w:eastAsia="Times New Roman" w:hAnsi="Times New Roman" w:cs="Times New Roman"/>
          <w:b/>
          <w:spacing w:val="-3"/>
          <w:sz w:val="24"/>
          <w:szCs w:val="24"/>
          <w:u w:val="single"/>
          <w:lang w:val="ro-RO"/>
        </w:rPr>
        <w:t xml:space="preserve">pentru stagii desfășurate până la data susținerii publice a tezei de doctorat. Fiecare solicitare va fi supusă aprobării </w:t>
      </w:r>
      <w:r w:rsidRPr="000F20D5">
        <w:rPr>
          <w:rFonts w:ascii="Times New Roman" w:hAnsi="Times New Roman" w:cs="Times New Roman"/>
          <w:b/>
          <w:sz w:val="24"/>
          <w:szCs w:val="24"/>
          <w:u w:val="single"/>
          <w:lang w:val="ro-RO"/>
        </w:rPr>
        <w:t>Biroului Executiv al Consiliului de Administrație.</w:t>
      </w:r>
    </w:p>
    <w:p w:rsidR="00FD6D00" w:rsidRPr="00964F00" w:rsidRDefault="00FD6D00" w:rsidP="00FD6D00">
      <w:pPr>
        <w:widowControl w:val="0"/>
        <w:numPr>
          <w:ilvl w:val="0"/>
          <w:numId w:val="5"/>
        </w:numPr>
        <w:overflowPunct w:val="0"/>
        <w:autoSpaceDE w:val="0"/>
        <w:autoSpaceDN w:val="0"/>
        <w:adjustRightInd w:val="0"/>
        <w:spacing w:after="0" w:line="240" w:lineRule="auto"/>
        <w:ind w:right="80"/>
        <w:jc w:val="both"/>
        <w:rPr>
          <w:rFonts w:ascii="Times New Roman" w:hAnsi="Times New Roman" w:cs="Times New Roman"/>
          <w:b/>
          <w:sz w:val="24"/>
          <w:szCs w:val="24"/>
          <w:u w:val="single"/>
          <w:lang w:val="fr-FR"/>
        </w:rPr>
      </w:pPr>
      <w:r w:rsidRPr="000B3698">
        <w:rPr>
          <w:rFonts w:ascii="Times New Roman" w:hAnsi="Times New Roman" w:cs="Times New Roman"/>
          <w:sz w:val="24"/>
          <w:szCs w:val="24"/>
          <w:u w:val="single"/>
          <w:lang w:val="fr-FR"/>
        </w:rPr>
        <w:t>foşti beneficiari</w:t>
      </w:r>
      <w:r w:rsidRPr="000B3698">
        <w:rPr>
          <w:rFonts w:ascii="Times New Roman" w:hAnsi="Times New Roman" w:cs="Times New Roman"/>
          <w:bCs/>
          <w:sz w:val="24"/>
          <w:szCs w:val="24"/>
          <w:lang w:val="fr-FR"/>
        </w:rPr>
        <w:t xml:space="preserve"> </w:t>
      </w:r>
      <w:r w:rsidRPr="000B3698">
        <w:rPr>
          <w:rFonts w:ascii="Times New Roman" w:hAnsi="Times New Roman" w:cs="Times New Roman"/>
          <w:sz w:val="24"/>
          <w:szCs w:val="24"/>
          <w:lang w:val="fr-FR"/>
        </w:rPr>
        <w:t>ai unui stagiu de</w:t>
      </w:r>
      <w:r w:rsidRPr="000B3698">
        <w:rPr>
          <w:rFonts w:ascii="Times New Roman" w:hAnsi="Times New Roman" w:cs="Times New Roman"/>
          <w:bCs/>
          <w:sz w:val="24"/>
          <w:szCs w:val="24"/>
          <w:lang w:val="fr-FR"/>
        </w:rPr>
        <w:t xml:space="preserve"> </w:t>
      </w:r>
      <w:r w:rsidRPr="000B3698">
        <w:rPr>
          <w:rFonts w:ascii="Times New Roman" w:hAnsi="Times New Roman" w:cs="Times New Roman"/>
          <w:sz w:val="24"/>
          <w:szCs w:val="24"/>
          <w:lang w:val="fr-FR"/>
        </w:rPr>
        <w:t>practică sau studiu în programele</w:t>
      </w:r>
      <w:r w:rsidRPr="000B3698">
        <w:rPr>
          <w:rFonts w:ascii="Times New Roman" w:hAnsi="Times New Roman" w:cs="Times New Roman"/>
          <w:bCs/>
          <w:sz w:val="24"/>
          <w:szCs w:val="24"/>
          <w:lang w:val="fr-FR"/>
        </w:rPr>
        <w:t xml:space="preserve"> </w:t>
      </w:r>
      <w:r w:rsidRPr="000B3698">
        <w:rPr>
          <w:rFonts w:ascii="Times New Roman" w:hAnsi="Times New Roman" w:cs="Times New Roman"/>
          <w:sz w:val="24"/>
          <w:szCs w:val="24"/>
          <w:lang w:val="fr-FR"/>
        </w:rPr>
        <w:t>Socrates, LLP-Erasmus si/sau Erasmus+, numai dacă îndeplinesc criteriile sus-menţionate şi</w:t>
      </w:r>
      <w:r w:rsidRPr="00964F00">
        <w:rPr>
          <w:rFonts w:ascii="Times New Roman" w:hAnsi="Times New Roman" w:cs="Times New Roman"/>
          <w:b/>
          <w:sz w:val="24"/>
          <w:szCs w:val="24"/>
          <w:lang w:val="fr-FR"/>
        </w:rPr>
        <w:t xml:space="preserve"> </w:t>
      </w:r>
      <w:r w:rsidRPr="00964F00">
        <w:rPr>
          <w:rFonts w:ascii="Times New Roman" w:hAnsi="Times New Roman" w:cs="Times New Roman"/>
          <w:b/>
          <w:bCs/>
          <w:sz w:val="24"/>
          <w:szCs w:val="24"/>
          <w:lang w:val="fr-FR"/>
        </w:rPr>
        <w:t>cu condiţia ca</w:t>
      </w:r>
      <w:r w:rsidRPr="00964F00">
        <w:rPr>
          <w:rFonts w:ascii="Times New Roman" w:hAnsi="Times New Roman" w:cs="Times New Roman"/>
          <w:b/>
          <w:sz w:val="24"/>
          <w:szCs w:val="24"/>
          <w:lang w:val="fr-FR"/>
        </w:rPr>
        <w:t xml:space="preserve"> </w:t>
      </w:r>
      <w:r w:rsidRPr="00964F00">
        <w:rPr>
          <w:rFonts w:ascii="Times New Roman" w:hAnsi="Times New Roman" w:cs="Times New Roman"/>
          <w:b/>
          <w:bCs/>
          <w:sz w:val="24"/>
          <w:szCs w:val="24"/>
          <w:lang w:val="fr-FR"/>
        </w:rPr>
        <w:t xml:space="preserve">durata totală a stagiilor (Socrates / LLP-Erasmus + și Erasmus+) să nu depăşească 12 luni/ciclu de studiu; </w:t>
      </w:r>
    </w:p>
    <w:p w:rsidR="00FD6D00" w:rsidRPr="00964F00" w:rsidRDefault="00FD6D00" w:rsidP="00FD6D00">
      <w:pPr>
        <w:widowControl w:val="0"/>
        <w:overflowPunct w:val="0"/>
        <w:autoSpaceDE w:val="0"/>
        <w:autoSpaceDN w:val="0"/>
        <w:adjustRightInd w:val="0"/>
        <w:spacing w:after="0" w:line="240" w:lineRule="auto"/>
        <w:ind w:left="720" w:right="80"/>
        <w:jc w:val="both"/>
        <w:rPr>
          <w:rFonts w:ascii="Times New Roman" w:hAnsi="Times New Roman" w:cs="Times New Roman"/>
          <w:b/>
          <w:color w:val="0070C0"/>
          <w:sz w:val="24"/>
          <w:szCs w:val="24"/>
          <w:u w:val="single"/>
          <w:lang w:val="ro-RO"/>
        </w:rPr>
      </w:pPr>
      <w:r w:rsidRPr="00964F00">
        <w:rPr>
          <w:rFonts w:ascii="Times New Roman" w:hAnsi="Times New Roman" w:cs="Times New Roman"/>
          <w:b/>
          <w:sz w:val="24"/>
          <w:szCs w:val="24"/>
          <w:u w:val="single"/>
          <w:lang w:val="fr-FR"/>
        </w:rPr>
        <w:t xml:space="preserve">Studenții selectați pentru un stagiu de practică Erasmus+ vor putea participa la o nouă selecție înainte de finalizarea acestuia și vor avea statut de </w:t>
      </w:r>
      <w:r w:rsidRPr="00964F00">
        <w:rPr>
          <w:rFonts w:ascii="Times New Roman" w:hAnsi="Times New Roman" w:cs="Times New Roman"/>
          <w:b/>
          <w:i/>
          <w:sz w:val="24"/>
          <w:szCs w:val="24"/>
          <w:u w:val="single"/>
          <w:lang w:val="fr-FR"/>
        </w:rPr>
        <w:t xml:space="preserve">selectat condiționat. Acești studenți vor deveni titulari </w:t>
      </w:r>
      <w:r w:rsidRPr="00964F00">
        <w:rPr>
          <w:rFonts w:ascii="Times New Roman" w:hAnsi="Times New Roman" w:cs="Times New Roman"/>
          <w:b/>
          <w:sz w:val="24"/>
          <w:szCs w:val="24"/>
          <w:u w:val="single"/>
          <w:lang w:val="fr-FR"/>
        </w:rPr>
        <w:t>numai după finalizarea</w:t>
      </w:r>
      <w:r w:rsidRPr="00964F00">
        <w:rPr>
          <w:rFonts w:ascii="Times New Roman" w:hAnsi="Times New Roman" w:cs="Times New Roman"/>
          <w:b/>
          <w:sz w:val="24"/>
          <w:szCs w:val="24"/>
          <w:u w:val="single"/>
          <w:lang w:val="ro-RO"/>
        </w:rPr>
        <w:t xml:space="preserve"> primului stagiu, finalizare care include și depunerea tuturor documentelor cerute, efectuarea testului final de limbă și completarea chestionarului </w:t>
      </w:r>
      <w:proofErr w:type="gramStart"/>
      <w:r w:rsidRPr="00964F00">
        <w:rPr>
          <w:rFonts w:ascii="Times New Roman" w:hAnsi="Times New Roman" w:cs="Times New Roman"/>
          <w:b/>
          <w:sz w:val="24"/>
          <w:szCs w:val="24"/>
          <w:u w:val="single"/>
          <w:lang w:val="ro-RO"/>
        </w:rPr>
        <w:t>de evaluare</w:t>
      </w:r>
      <w:proofErr w:type="gramEnd"/>
      <w:r w:rsidRPr="00964F00">
        <w:rPr>
          <w:rFonts w:ascii="Times New Roman" w:hAnsi="Times New Roman" w:cs="Times New Roman"/>
          <w:b/>
          <w:sz w:val="24"/>
          <w:szCs w:val="24"/>
          <w:u w:val="single"/>
          <w:lang w:val="ro-RO"/>
        </w:rPr>
        <w:t>.</w:t>
      </w:r>
      <w:r w:rsidRPr="00964F00">
        <w:rPr>
          <w:rFonts w:ascii="Times New Roman" w:hAnsi="Times New Roman" w:cs="Times New Roman"/>
          <w:b/>
          <w:color w:val="548DD4" w:themeColor="text2" w:themeTint="99"/>
          <w:sz w:val="24"/>
          <w:szCs w:val="24"/>
          <w:lang w:val="ro-RO"/>
        </w:rPr>
        <w:t xml:space="preserve"> </w:t>
      </w:r>
      <w:r w:rsidRPr="00964F00">
        <w:rPr>
          <w:rFonts w:ascii="Times New Roman" w:hAnsi="Times New Roman" w:cs="Times New Roman"/>
          <w:b/>
          <w:color w:val="0070C0"/>
          <w:sz w:val="24"/>
          <w:szCs w:val="24"/>
          <w:lang w:val="ro-RO"/>
        </w:rPr>
        <w:t xml:space="preserve">Data de începere a celui de-al doilea stagiu </w:t>
      </w:r>
      <w:r w:rsidRPr="00964F00">
        <w:rPr>
          <w:rFonts w:ascii="Times New Roman" w:hAnsi="Times New Roman" w:cs="Times New Roman"/>
          <w:b/>
          <w:color w:val="0070C0"/>
          <w:sz w:val="24"/>
          <w:szCs w:val="24"/>
          <w:u w:val="single"/>
          <w:lang w:val="ro-RO"/>
        </w:rPr>
        <w:t>va fi stabilită la o distanță care permite finalizarea procedurilor interne privind deplasările Erasmus+ (termen minim recomandat – 14 zile).</w:t>
      </w:r>
    </w:p>
    <w:p w:rsidR="00FD6D00" w:rsidRPr="00964F00" w:rsidRDefault="00FD6D00" w:rsidP="00FD6D00">
      <w:pPr>
        <w:widowControl w:val="0"/>
        <w:overflowPunct w:val="0"/>
        <w:autoSpaceDE w:val="0"/>
        <w:autoSpaceDN w:val="0"/>
        <w:adjustRightInd w:val="0"/>
        <w:spacing w:after="0" w:line="240" w:lineRule="auto"/>
        <w:ind w:left="720" w:right="80"/>
        <w:jc w:val="both"/>
        <w:rPr>
          <w:rFonts w:ascii="Times New Roman" w:hAnsi="Times New Roman" w:cs="Times New Roman"/>
          <w:b/>
          <w:sz w:val="24"/>
          <w:szCs w:val="24"/>
          <w:u w:val="single"/>
          <w:lang w:val="ro-RO"/>
        </w:rPr>
      </w:pPr>
      <w:r w:rsidRPr="00964F00">
        <w:rPr>
          <w:rFonts w:ascii="Times New Roman" w:hAnsi="Times New Roman" w:cs="Times New Roman"/>
          <w:b/>
          <w:sz w:val="24"/>
          <w:szCs w:val="24"/>
          <w:u w:val="single"/>
          <w:lang w:val="fr-FR"/>
        </w:rPr>
        <w:t xml:space="preserve">Observație! </w:t>
      </w:r>
      <w:r w:rsidRPr="00964F00">
        <w:rPr>
          <w:rFonts w:ascii="Times New Roman" w:hAnsi="Times New Roman" w:cs="Times New Roman"/>
          <w:b/>
          <w:sz w:val="24"/>
          <w:szCs w:val="24"/>
          <w:u w:val="single"/>
          <w:lang w:val="ro-RO"/>
        </w:rPr>
        <w:t>În limita fondurilor existente, studenții pot fi selectați pentru al doilea stagiu succesiv la aceeași instituție, pentru o perioadă de maximum 3 luni, având statut de titular.</w:t>
      </w:r>
    </w:p>
    <w:p w:rsidR="00FD6D00" w:rsidRPr="00964F00" w:rsidRDefault="00FD6D00" w:rsidP="00FD6D00">
      <w:pPr>
        <w:widowControl w:val="0"/>
        <w:autoSpaceDE w:val="0"/>
        <w:autoSpaceDN w:val="0"/>
        <w:adjustRightInd w:val="0"/>
        <w:spacing w:after="0" w:line="1" w:lineRule="exact"/>
        <w:rPr>
          <w:rFonts w:ascii="Arial" w:hAnsi="Arial" w:cs="Arial"/>
          <w:b/>
          <w:sz w:val="24"/>
          <w:szCs w:val="24"/>
          <w:lang w:val="ro-RO"/>
        </w:rPr>
      </w:pPr>
    </w:p>
    <w:p w:rsidR="00FD6D00" w:rsidRPr="00964F00" w:rsidRDefault="00FD6D00" w:rsidP="00FD6D00">
      <w:pPr>
        <w:widowControl w:val="0"/>
        <w:numPr>
          <w:ilvl w:val="0"/>
          <w:numId w:val="5"/>
        </w:numPr>
        <w:overflowPunct w:val="0"/>
        <w:autoSpaceDE w:val="0"/>
        <w:autoSpaceDN w:val="0"/>
        <w:adjustRightInd w:val="0"/>
        <w:spacing w:after="0" w:line="240" w:lineRule="auto"/>
        <w:ind w:right="80"/>
        <w:jc w:val="both"/>
        <w:rPr>
          <w:rFonts w:ascii="Arial" w:hAnsi="Arial" w:cs="Arial"/>
          <w:b/>
          <w:sz w:val="24"/>
          <w:szCs w:val="24"/>
          <w:lang w:val="fr-FR"/>
        </w:rPr>
      </w:pPr>
      <w:r w:rsidRPr="000B3698">
        <w:rPr>
          <w:rFonts w:ascii="Times New Roman" w:hAnsi="Times New Roman" w:cs="Times New Roman"/>
          <w:sz w:val="24"/>
          <w:szCs w:val="24"/>
          <w:lang w:val="fr-FR"/>
        </w:rPr>
        <w:t xml:space="preserve">studenții și doctoranzii </w:t>
      </w:r>
      <w:r w:rsidRPr="000B3698">
        <w:rPr>
          <w:rFonts w:ascii="Times New Roman" w:hAnsi="Times New Roman" w:cs="Times New Roman"/>
          <w:sz w:val="24"/>
          <w:szCs w:val="24"/>
          <w:u w:val="single"/>
          <w:lang w:val="fr-FR"/>
        </w:rPr>
        <w:t>în ani terminali</w:t>
      </w:r>
      <w:r w:rsidRPr="000B3698">
        <w:rPr>
          <w:rFonts w:ascii="Times New Roman" w:hAnsi="Times New Roman" w:cs="Times New Roman"/>
          <w:sz w:val="24"/>
          <w:szCs w:val="24"/>
          <w:lang w:val="fr-FR"/>
        </w:rPr>
        <w:t xml:space="preserve"> pentru </w:t>
      </w:r>
      <w:r w:rsidRPr="00964F00">
        <w:rPr>
          <w:rFonts w:ascii="Times New Roman" w:hAnsi="Times New Roman" w:cs="Times New Roman"/>
          <w:b/>
          <w:bCs/>
          <w:sz w:val="24"/>
          <w:szCs w:val="24"/>
          <w:lang w:val="fr-FR"/>
        </w:rPr>
        <w:t xml:space="preserve">stagii care au loc în primul an de după absolvire. </w:t>
      </w:r>
      <w:r w:rsidRPr="000B3698">
        <w:rPr>
          <w:rFonts w:ascii="Times New Roman" w:hAnsi="Times New Roman" w:cs="Times New Roman"/>
          <w:bCs/>
          <w:sz w:val="26"/>
          <w:szCs w:val="24"/>
          <w:lang w:val="fr-FR"/>
        </w:rPr>
        <w:t>Î</w:t>
      </w:r>
      <w:r w:rsidRPr="000B3698">
        <w:rPr>
          <w:rFonts w:ascii="Times New Roman" w:hAnsi="Times New Roman" w:cs="Times New Roman"/>
          <w:bCs/>
          <w:sz w:val="24"/>
          <w:szCs w:val="24"/>
          <w:lang w:val="fr-FR"/>
        </w:rPr>
        <w:t>n acest caz,</w:t>
      </w:r>
      <w:r w:rsidRPr="000B3698">
        <w:rPr>
          <w:rFonts w:ascii="Times New Roman" w:hAnsi="Times New Roman" w:cs="Times New Roman"/>
          <w:sz w:val="24"/>
          <w:szCs w:val="24"/>
          <w:lang w:val="fr-FR"/>
        </w:rPr>
        <w:t xml:space="preserve"> selecțiile trebuie sa aibă loc cel târziu</w:t>
      </w:r>
      <w:r w:rsidRPr="00964F00">
        <w:rPr>
          <w:rFonts w:ascii="Times New Roman" w:hAnsi="Times New Roman" w:cs="Times New Roman"/>
          <w:b/>
          <w:sz w:val="24"/>
          <w:szCs w:val="24"/>
          <w:lang w:val="fr-FR"/>
        </w:rPr>
        <w:t xml:space="preserve"> </w:t>
      </w:r>
      <w:r w:rsidRPr="00964F00">
        <w:rPr>
          <w:rFonts w:ascii="Times New Roman" w:hAnsi="Times New Roman" w:cs="Times New Roman"/>
          <w:b/>
          <w:bCs/>
          <w:sz w:val="24"/>
          <w:szCs w:val="24"/>
          <w:lang w:val="fr-FR"/>
        </w:rPr>
        <w:t>până la data</w:t>
      </w:r>
      <w:r w:rsidRPr="00964F00">
        <w:rPr>
          <w:rFonts w:ascii="Times New Roman" w:hAnsi="Times New Roman" w:cs="Times New Roman"/>
          <w:b/>
          <w:sz w:val="24"/>
          <w:szCs w:val="24"/>
          <w:lang w:val="fr-FR"/>
        </w:rPr>
        <w:t xml:space="preserve"> </w:t>
      </w:r>
      <w:r w:rsidRPr="00964F00">
        <w:rPr>
          <w:rFonts w:ascii="Times New Roman" w:hAnsi="Times New Roman" w:cs="Times New Roman"/>
          <w:b/>
          <w:bCs/>
          <w:sz w:val="24"/>
          <w:szCs w:val="24"/>
          <w:lang w:val="fr-FR"/>
        </w:rPr>
        <w:t>încheierii sesiunii de evaluare/examinări din</w:t>
      </w:r>
      <w:r w:rsidRPr="00964F00">
        <w:rPr>
          <w:rFonts w:ascii="Times New Roman" w:hAnsi="Times New Roman" w:cs="Times New Roman"/>
          <w:b/>
          <w:sz w:val="24"/>
          <w:szCs w:val="24"/>
          <w:lang w:val="fr-FR"/>
        </w:rPr>
        <w:t xml:space="preserve"> </w:t>
      </w:r>
      <w:r w:rsidRPr="00964F00">
        <w:rPr>
          <w:rFonts w:ascii="Times New Roman" w:hAnsi="Times New Roman" w:cs="Times New Roman"/>
          <w:b/>
          <w:bCs/>
          <w:sz w:val="24"/>
          <w:szCs w:val="24"/>
          <w:lang w:val="fr-FR"/>
        </w:rPr>
        <w:t xml:space="preserve">semestrul al II-lea al anului terminal (inclusiv perioada de restanțe), respectiv până la data </w:t>
      </w:r>
      <w:r w:rsidRPr="00964F00">
        <w:rPr>
          <w:rFonts w:ascii="Times New Roman" w:hAnsi="Times New Roman" w:cs="Times New Roman"/>
          <w:b/>
          <w:bCs/>
          <w:i/>
          <w:sz w:val="24"/>
          <w:szCs w:val="24"/>
          <w:lang w:val="fr-FR"/>
        </w:rPr>
        <w:t>susținerii publice a tezei de doctorat</w:t>
      </w:r>
      <w:r w:rsidRPr="00964F00">
        <w:rPr>
          <w:rFonts w:ascii="Times New Roman" w:hAnsi="Times New Roman" w:cs="Times New Roman"/>
          <w:b/>
          <w:bCs/>
          <w:sz w:val="24"/>
          <w:szCs w:val="24"/>
          <w:lang w:val="fr-FR"/>
        </w:rPr>
        <w:t>,</w:t>
      </w:r>
      <w:r w:rsidRPr="00964F00">
        <w:rPr>
          <w:rFonts w:ascii="Times New Roman" w:hAnsi="Times New Roman" w:cs="Times New Roman"/>
          <w:b/>
          <w:sz w:val="24"/>
          <w:szCs w:val="24"/>
          <w:lang w:val="fr-FR"/>
        </w:rPr>
        <w:t xml:space="preserve"> iar</w:t>
      </w:r>
      <w:r w:rsidRPr="00964F00">
        <w:rPr>
          <w:rFonts w:ascii="Times New Roman" w:hAnsi="Times New Roman" w:cs="Times New Roman"/>
          <w:b/>
          <w:bCs/>
          <w:sz w:val="24"/>
          <w:szCs w:val="24"/>
          <w:lang w:val="fr-FR"/>
        </w:rPr>
        <w:t xml:space="preserve"> stagiile pot </w:t>
      </w:r>
      <w:r w:rsidRPr="00964F00">
        <w:rPr>
          <w:rFonts w:ascii="Times New Roman" w:hAnsi="Times New Roman" w:cs="Times New Roman"/>
          <w:b/>
          <w:bCs/>
          <w:sz w:val="24"/>
          <w:szCs w:val="24"/>
          <w:lang w:val="ro-RO"/>
        </w:rPr>
        <w:t xml:space="preserve">începe </w:t>
      </w:r>
      <w:r w:rsidRPr="00964F00">
        <w:rPr>
          <w:rFonts w:ascii="Times New Roman" w:hAnsi="Times New Roman" w:cs="Times New Roman"/>
          <w:b/>
          <w:bCs/>
          <w:sz w:val="24"/>
          <w:szCs w:val="24"/>
          <w:lang w:val="fr-FR"/>
        </w:rPr>
        <w:t xml:space="preserve">după absolvire (confirmată prin adeverința eliberată de facultate), respectiv </w:t>
      </w:r>
      <w:r w:rsidRPr="00964F00">
        <w:rPr>
          <w:rFonts w:ascii="Times New Roman" w:hAnsi="Times New Roman" w:cs="Times New Roman"/>
          <w:b/>
          <w:bCs/>
          <w:i/>
          <w:sz w:val="24"/>
          <w:szCs w:val="24"/>
          <w:lang w:val="fr-FR"/>
        </w:rPr>
        <w:t xml:space="preserve">confirmarea titlului de doctor, </w:t>
      </w:r>
      <w:r w:rsidRPr="00964F00">
        <w:rPr>
          <w:rFonts w:ascii="Times New Roman" w:hAnsi="Times New Roman" w:cs="Times New Roman"/>
          <w:b/>
          <w:color w:val="0070C0"/>
          <w:sz w:val="24"/>
          <w:szCs w:val="24"/>
          <w:u w:val="single"/>
          <w:lang w:val="ro-RO"/>
        </w:rPr>
        <w:t>în termen ce permite finalizarea procedurilor interne privind deplasările Erasmus+ (termen minim recomandat – 14 zile)</w:t>
      </w:r>
      <w:r w:rsidRPr="00964F00">
        <w:rPr>
          <w:rFonts w:ascii="Times New Roman" w:hAnsi="Times New Roman" w:cs="Times New Roman"/>
          <w:b/>
          <w:color w:val="0070C0"/>
          <w:sz w:val="24"/>
          <w:szCs w:val="24"/>
          <w:lang w:val="fr-FR"/>
        </w:rPr>
        <w:t>.</w:t>
      </w:r>
    </w:p>
    <w:p w:rsidR="00FD6D00" w:rsidRPr="00964F00" w:rsidRDefault="00FD6D00" w:rsidP="00FD6D00">
      <w:pPr>
        <w:widowControl w:val="0"/>
        <w:overflowPunct w:val="0"/>
        <w:autoSpaceDE w:val="0"/>
        <w:autoSpaceDN w:val="0"/>
        <w:adjustRightInd w:val="0"/>
        <w:spacing w:after="0" w:line="299" w:lineRule="auto"/>
        <w:ind w:left="720" w:right="80"/>
        <w:jc w:val="both"/>
        <w:rPr>
          <w:rFonts w:ascii="Times New Roman" w:hAnsi="Times New Roman" w:cs="Times New Roman"/>
          <w:b/>
          <w:sz w:val="24"/>
          <w:szCs w:val="24"/>
          <w:lang w:val="fr-FR"/>
        </w:rPr>
      </w:pPr>
      <w:r w:rsidRPr="00964F00">
        <w:rPr>
          <w:rFonts w:ascii="Times New Roman" w:hAnsi="Times New Roman" w:cs="Times New Roman"/>
          <w:b/>
          <w:bCs/>
          <w:sz w:val="23"/>
          <w:szCs w:val="23"/>
          <w:lang w:val="fr-FR"/>
        </w:rPr>
        <w:t>Un student poate beneficia de stagii de studiu şi de practică la fiecare nivel de studiu (licenţă, master, doctorat), însumând maximum 12 luni de stagiu (studiu + practică) per nivel.</w:t>
      </w:r>
    </w:p>
    <w:p w:rsidR="00FD6D00" w:rsidRPr="00964F00" w:rsidRDefault="00FD6D00" w:rsidP="00FD6D00">
      <w:pPr>
        <w:widowControl w:val="0"/>
        <w:overflowPunct w:val="0"/>
        <w:autoSpaceDE w:val="0"/>
        <w:autoSpaceDN w:val="0"/>
        <w:adjustRightInd w:val="0"/>
        <w:spacing w:after="0" w:line="240" w:lineRule="auto"/>
        <w:ind w:left="720" w:right="80"/>
        <w:jc w:val="both"/>
        <w:rPr>
          <w:rFonts w:ascii="Times New Roman" w:hAnsi="Times New Roman" w:cs="Times New Roman"/>
          <w:b/>
          <w:sz w:val="24"/>
          <w:szCs w:val="24"/>
          <w:lang w:val="fr-FR"/>
        </w:rPr>
      </w:pPr>
      <w:r w:rsidRPr="00964F00">
        <w:rPr>
          <w:rFonts w:ascii="Times New Roman" w:hAnsi="Times New Roman" w:cs="Times New Roman"/>
          <w:b/>
          <w:sz w:val="24"/>
          <w:szCs w:val="24"/>
          <w:lang w:val="fr-FR"/>
        </w:rPr>
        <w:t>Stagiile de practică se vor încheia până la data de 30 septembrie a anului academic în curs (excepție pot face studenții care au primit acordul facultății, cei care urmează să desfășoare stagiul în calitate de proaspăt absolvenți și doctoranzii).</w:t>
      </w:r>
    </w:p>
    <w:p w:rsidR="00FD6D00" w:rsidRPr="00964F00" w:rsidRDefault="00FD6D00" w:rsidP="00FD6D00">
      <w:pPr>
        <w:widowControl w:val="0"/>
        <w:autoSpaceDE w:val="0"/>
        <w:autoSpaceDN w:val="0"/>
        <w:adjustRightInd w:val="0"/>
        <w:spacing w:after="0" w:line="240" w:lineRule="auto"/>
        <w:ind w:left="360"/>
        <w:rPr>
          <w:rFonts w:ascii="Times New Roman" w:hAnsi="Times New Roman" w:cs="Times New Roman"/>
          <w:b/>
          <w:sz w:val="24"/>
          <w:szCs w:val="24"/>
          <w:lang w:val="fr-FR"/>
        </w:rPr>
      </w:pPr>
      <w:r w:rsidRPr="00964F00">
        <w:rPr>
          <w:rFonts w:ascii="Times New Roman" w:hAnsi="Times New Roman" w:cs="Times New Roman"/>
          <w:b/>
          <w:bCs/>
          <w:sz w:val="24"/>
          <w:szCs w:val="24"/>
          <w:lang w:val="fr-FR"/>
        </w:rPr>
        <w:t>Nu pot participa la selecţie</w:t>
      </w:r>
      <w:r w:rsidRPr="00964F00">
        <w:rPr>
          <w:rFonts w:ascii="Times New Roman" w:hAnsi="Times New Roman" w:cs="Times New Roman"/>
          <w:b/>
          <w:sz w:val="24"/>
          <w:szCs w:val="24"/>
          <w:lang w:val="fr-FR"/>
        </w:rPr>
        <w:t>:</w:t>
      </w:r>
    </w:p>
    <w:p w:rsidR="00FD6D00" w:rsidRPr="00964F00" w:rsidRDefault="00FD6D00" w:rsidP="00FD6D00">
      <w:pPr>
        <w:widowControl w:val="0"/>
        <w:autoSpaceDE w:val="0"/>
        <w:autoSpaceDN w:val="0"/>
        <w:adjustRightInd w:val="0"/>
        <w:spacing w:after="0" w:line="24" w:lineRule="exact"/>
        <w:rPr>
          <w:rFonts w:ascii="Times New Roman" w:hAnsi="Times New Roman" w:cs="Times New Roman"/>
          <w:b/>
          <w:sz w:val="24"/>
          <w:szCs w:val="24"/>
          <w:lang w:val="fr-FR"/>
        </w:rPr>
      </w:pPr>
    </w:p>
    <w:p w:rsidR="00FD6D00" w:rsidRPr="000B3698" w:rsidRDefault="00FD6D00" w:rsidP="00FD6D00">
      <w:pPr>
        <w:widowControl w:val="0"/>
        <w:numPr>
          <w:ilvl w:val="0"/>
          <w:numId w:val="6"/>
        </w:numPr>
        <w:overflowPunct w:val="0"/>
        <w:autoSpaceDE w:val="0"/>
        <w:autoSpaceDN w:val="0"/>
        <w:adjustRightInd w:val="0"/>
        <w:spacing w:after="0" w:line="246" w:lineRule="auto"/>
        <w:ind w:right="120" w:hanging="364"/>
        <w:jc w:val="both"/>
        <w:rPr>
          <w:rFonts w:ascii="Arial" w:hAnsi="Arial" w:cs="Arial"/>
          <w:sz w:val="24"/>
          <w:szCs w:val="24"/>
          <w:lang w:val="fr-FR"/>
        </w:rPr>
      </w:pPr>
      <w:r w:rsidRPr="000B3698">
        <w:rPr>
          <w:rFonts w:ascii="Times New Roman" w:hAnsi="Times New Roman" w:cs="Times New Roman"/>
          <w:sz w:val="24"/>
          <w:szCs w:val="24"/>
          <w:lang w:val="fr-FR"/>
        </w:rPr>
        <w:lastRenderedPageBreak/>
        <w:t xml:space="preserve">studenţii beneficiari ai unor burse prin alte programe cu finanţare europeană (ex. POCU) pentru evitarea dublei finanţări pentru aceeaşi deplasare; </w:t>
      </w:r>
    </w:p>
    <w:p w:rsidR="00FD6D00" w:rsidRPr="000B3698" w:rsidRDefault="00FD6D00" w:rsidP="00FD6D00">
      <w:pPr>
        <w:widowControl w:val="0"/>
        <w:autoSpaceDE w:val="0"/>
        <w:autoSpaceDN w:val="0"/>
        <w:adjustRightInd w:val="0"/>
        <w:spacing w:after="0" w:line="1" w:lineRule="exact"/>
        <w:rPr>
          <w:rFonts w:ascii="Arial" w:hAnsi="Arial" w:cs="Arial"/>
          <w:sz w:val="24"/>
          <w:szCs w:val="24"/>
          <w:lang w:val="fr-FR"/>
        </w:rPr>
      </w:pPr>
    </w:p>
    <w:p w:rsidR="00FD6D00" w:rsidRPr="000B3698" w:rsidRDefault="00FD6D00" w:rsidP="00FD6D00">
      <w:pPr>
        <w:widowControl w:val="0"/>
        <w:numPr>
          <w:ilvl w:val="0"/>
          <w:numId w:val="6"/>
        </w:numPr>
        <w:overflowPunct w:val="0"/>
        <w:autoSpaceDE w:val="0"/>
        <w:autoSpaceDN w:val="0"/>
        <w:adjustRightInd w:val="0"/>
        <w:spacing w:after="0" w:line="249" w:lineRule="auto"/>
        <w:ind w:right="80" w:hanging="364"/>
        <w:jc w:val="both"/>
        <w:rPr>
          <w:rFonts w:ascii="Arial" w:hAnsi="Arial" w:cs="Arial"/>
          <w:sz w:val="24"/>
          <w:szCs w:val="24"/>
          <w:lang w:val="fr-FR"/>
        </w:rPr>
      </w:pPr>
      <w:r w:rsidRPr="000B3698">
        <w:rPr>
          <w:rFonts w:ascii="Times New Roman" w:hAnsi="Times New Roman" w:cs="Times New Roman"/>
          <w:sz w:val="24"/>
          <w:szCs w:val="24"/>
          <w:lang w:val="fr-FR"/>
        </w:rPr>
        <w:t xml:space="preserve">studenţii înmatriculaţi la alte instituţii de învăţământ superior (fie ele de stat sau private) sau de cercetare şi neînmatriculaţi la zi la Universitatea "Alexandru Ioan Cuza"din Iași, chiar dacă îşi desfăşoară activitatea didactică sau de cercetare sub îndrumarea cadrelor didactice de la Universitatea "Alexandru Ioan Cuza"din Iași. </w:t>
      </w:r>
    </w:p>
    <w:p w:rsidR="00FD6D00" w:rsidRPr="00964F00" w:rsidRDefault="00FD6D00" w:rsidP="00FD6D00">
      <w:pPr>
        <w:widowControl w:val="0"/>
        <w:autoSpaceDE w:val="0"/>
        <w:autoSpaceDN w:val="0"/>
        <w:adjustRightInd w:val="0"/>
        <w:spacing w:after="0" w:line="200" w:lineRule="exact"/>
        <w:rPr>
          <w:rFonts w:ascii="Times New Roman" w:hAnsi="Times New Roman" w:cs="Times New Roman"/>
          <w:b/>
          <w:sz w:val="24"/>
          <w:szCs w:val="24"/>
          <w:lang w:val="fr-FR"/>
        </w:rPr>
      </w:pPr>
    </w:p>
    <w:p w:rsidR="00FD6D00" w:rsidRPr="00964F00" w:rsidRDefault="00FD6D00" w:rsidP="00FD6D00">
      <w:pPr>
        <w:widowControl w:val="0"/>
        <w:autoSpaceDE w:val="0"/>
        <w:autoSpaceDN w:val="0"/>
        <w:adjustRightInd w:val="0"/>
        <w:spacing w:after="0" w:line="240" w:lineRule="auto"/>
        <w:rPr>
          <w:rFonts w:ascii="Times New Roman" w:hAnsi="Times New Roman" w:cs="Times New Roman"/>
          <w:b/>
          <w:sz w:val="24"/>
          <w:szCs w:val="24"/>
          <w:lang w:val="fr-FR"/>
        </w:rPr>
      </w:pPr>
      <w:r w:rsidRPr="00964F00">
        <w:rPr>
          <w:rFonts w:ascii="Times New Roman" w:hAnsi="Times New Roman" w:cs="Times New Roman"/>
          <w:b/>
          <w:bCs/>
          <w:i/>
          <w:sz w:val="24"/>
          <w:szCs w:val="24"/>
          <w:lang w:val="fr-FR"/>
        </w:rPr>
        <w:t>Selecție condiționată</w:t>
      </w:r>
    </w:p>
    <w:p w:rsidR="00FD6D00" w:rsidRPr="00964F00" w:rsidRDefault="00FD6D00" w:rsidP="00FD6D00">
      <w:pPr>
        <w:widowControl w:val="0"/>
        <w:overflowPunct w:val="0"/>
        <w:autoSpaceDE w:val="0"/>
        <w:autoSpaceDN w:val="0"/>
        <w:adjustRightInd w:val="0"/>
        <w:spacing w:after="0" w:line="244" w:lineRule="auto"/>
        <w:ind w:right="100" w:firstLine="356"/>
        <w:jc w:val="both"/>
        <w:rPr>
          <w:rFonts w:ascii="Times New Roman" w:hAnsi="Times New Roman" w:cs="Times New Roman"/>
          <w:b/>
          <w:sz w:val="24"/>
          <w:szCs w:val="24"/>
          <w:lang w:val="fr-FR"/>
        </w:rPr>
      </w:pPr>
      <w:r w:rsidRPr="000B3698">
        <w:rPr>
          <w:rFonts w:ascii="Times New Roman" w:hAnsi="Times New Roman" w:cs="Times New Roman"/>
          <w:sz w:val="24"/>
          <w:szCs w:val="24"/>
          <w:lang w:val="fr-FR"/>
        </w:rPr>
        <w:t>Candidații</w:t>
      </w:r>
      <w:r w:rsidRPr="00964F00">
        <w:rPr>
          <w:rFonts w:ascii="Times New Roman" w:hAnsi="Times New Roman" w:cs="Times New Roman"/>
          <w:b/>
          <w:sz w:val="24"/>
          <w:szCs w:val="24"/>
          <w:lang w:val="fr-FR"/>
        </w:rPr>
        <w:t xml:space="preserve"> </w:t>
      </w:r>
      <w:r w:rsidRPr="00964F00">
        <w:rPr>
          <w:rFonts w:ascii="Times New Roman" w:hAnsi="Times New Roman" w:cs="Times New Roman"/>
          <w:b/>
          <w:i/>
          <w:sz w:val="24"/>
          <w:szCs w:val="24"/>
          <w:lang w:val="fr-FR"/>
        </w:rPr>
        <w:t>declarați admiși în anul I la ciclurile de studii Licență, Master și Doctorat</w:t>
      </w:r>
      <w:r w:rsidRPr="00964F00">
        <w:rPr>
          <w:rFonts w:ascii="Times New Roman" w:hAnsi="Times New Roman" w:cs="Times New Roman"/>
          <w:b/>
          <w:sz w:val="24"/>
          <w:szCs w:val="24"/>
          <w:lang w:val="fr-FR"/>
        </w:rPr>
        <w:t xml:space="preserve"> </w:t>
      </w:r>
      <w:r w:rsidRPr="000B3698">
        <w:rPr>
          <w:rFonts w:ascii="Times New Roman" w:hAnsi="Times New Roman" w:cs="Times New Roman"/>
          <w:sz w:val="24"/>
          <w:szCs w:val="24"/>
          <w:lang w:val="fr-FR"/>
        </w:rPr>
        <w:t>pot participa la eventuale selecții organizate pentru obținerea unui stagiu de practică Erasmus+ numai</w:t>
      </w:r>
      <w:r w:rsidRPr="00964F00">
        <w:rPr>
          <w:rFonts w:ascii="Times New Roman" w:hAnsi="Times New Roman" w:cs="Times New Roman"/>
          <w:b/>
          <w:sz w:val="24"/>
          <w:szCs w:val="24"/>
          <w:lang w:val="fr-FR"/>
        </w:rPr>
        <w:t xml:space="preserve"> </w:t>
      </w:r>
      <w:r w:rsidRPr="00964F00">
        <w:rPr>
          <w:rFonts w:ascii="Times New Roman" w:hAnsi="Times New Roman" w:cs="Times New Roman"/>
          <w:b/>
          <w:i/>
          <w:sz w:val="24"/>
          <w:szCs w:val="24"/>
          <w:lang w:val="fr-FR"/>
        </w:rPr>
        <w:t>după plata taxei de înmatriculare la facultatea la care au fost admiși,</w:t>
      </w:r>
      <w:r w:rsidRPr="00964F00">
        <w:rPr>
          <w:rFonts w:ascii="Times New Roman" w:hAnsi="Times New Roman" w:cs="Times New Roman"/>
          <w:b/>
          <w:sz w:val="24"/>
          <w:szCs w:val="24"/>
          <w:lang w:val="fr-FR"/>
        </w:rPr>
        <w:t xml:space="preserve"> și </w:t>
      </w:r>
      <w:r w:rsidRPr="00964F00">
        <w:rPr>
          <w:rFonts w:ascii="Times New Roman" w:hAnsi="Times New Roman" w:cs="Times New Roman"/>
          <w:b/>
          <w:i/>
          <w:sz w:val="24"/>
          <w:szCs w:val="24"/>
          <w:lang w:val="fr-FR"/>
        </w:rPr>
        <w:t>pot fi selectați doar pentru stagii de practică Erasmus+ care vor începe după data înmatriculării lor la facultate</w:t>
      </w:r>
      <w:r w:rsidRPr="00964F00">
        <w:rPr>
          <w:rFonts w:ascii="Times New Roman" w:hAnsi="Times New Roman" w:cs="Times New Roman"/>
          <w:b/>
          <w:sz w:val="24"/>
          <w:szCs w:val="24"/>
          <w:lang w:val="fr-FR"/>
        </w:rPr>
        <w:t>.</w:t>
      </w:r>
    </w:p>
    <w:p w:rsidR="00FD6D00" w:rsidRPr="00964F00" w:rsidRDefault="00FD6D00" w:rsidP="00FD6D00">
      <w:pPr>
        <w:widowControl w:val="0"/>
        <w:overflowPunct w:val="0"/>
        <w:autoSpaceDE w:val="0"/>
        <w:autoSpaceDN w:val="0"/>
        <w:adjustRightInd w:val="0"/>
        <w:spacing w:after="0" w:line="244" w:lineRule="auto"/>
        <w:ind w:right="100" w:firstLine="356"/>
        <w:jc w:val="both"/>
        <w:rPr>
          <w:rFonts w:ascii="Times New Roman" w:hAnsi="Times New Roman" w:cs="Times New Roman"/>
          <w:b/>
          <w:strike/>
          <w:sz w:val="24"/>
          <w:szCs w:val="24"/>
          <w:lang w:val="fr-FR"/>
        </w:rPr>
      </w:pPr>
      <w:r w:rsidRPr="000B3698">
        <w:rPr>
          <w:rFonts w:ascii="Times New Roman" w:hAnsi="Times New Roman" w:cs="Times New Roman"/>
          <w:sz w:val="24"/>
          <w:szCs w:val="24"/>
          <w:lang w:val="fr-FR"/>
        </w:rPr>
        <w:t xml:space="preserve">În Procesul-Verbal încheiat în urma selecției Erasmus+, acești candidați, dacă sunt declarați admiși, vor figura cu statut de </w:t>
      </w:r>
      <w:r w:rsidRPr="00964F00">
        <w:rPr>
          <w:rFonts w:ascii="Times New Roman" w:hAnsi="Times New Roman" w:cs="Times New Roman"/>
          <w:b/>
          <w:sz w:val="24"/>
          <w:szCs w:val="24"/>
          <w:lang w:val="fr-FR"/>
        </w:rPr>
        <w:t>“Selectat condiționat”</w:t>
      </w:r>
      <w:r w:rsidRPr="000B3698">
        <w:rPr>
          <w:rFonts w:ascii="Times New Roman" w:hAnsi="Times New Roman" w:cs="Times New Roman"/>
          <w:sz w:val="24"/>
          <w:szCs w:val="24"/>
          <w:lang w:val="fr-FR"/>
        </w:rPr>
        <w:t>, urmând a deveni "titulari" la data emiterii de către Rector a Deciziei de înmatriculare a studenților în anii I de studiu la Licență</w:t>
      </w:r>
      <w:r w:rsidR="000B3698">
        <w:rPr>
          <w:rFonts w:ascii="Times New Roman" w:hAnsi="Times New Roman" w:cs="Times New Roman"/>
          <w:sz w:val="24"/>
          <w:szCs w:val="24"/>
          <w:lang w:val="fr-FR"/>
        </w:rPr>
        <w:t>, Masterat, respectiv Doctorat.</w:t>
      </w:r>
    </w:p>
    <w:p w:rsidR="00FD6D00" w:rsidRPr="00964F00" w:rsidRDefault="00FD6D00" w:rsidP="00FD6D00">
      <w:pPr>
        <w:widowControl w:val="0"/>
        <w:overflowPunct w:val="0"/>
        <w:autoSpaceDE w:val="0"/>
        <w:autoSpaceDN w:val="0"/>
        <w:adjustRightInd w:val="0"/>
        <w:spacing w:after="0" w:line="256" w:lineRule="auto"/>
        <w:ind w:right="120" w:firstLine="356"/>
        <w:jc w:val="both"/>
        <w:rPr>
          <w:rFonts w:ascii="Times New Roman" w:hAnsi="Times New Roman" w:cs="Times New Roman"/>
          <w:b/>
          <w:sz w:val="24"/>
          <w:szCs w:val="24"/>
          <w:lang w:val="fr-FR"/>
        </w:rPr>
      </w:pPr>
      <w:r w:rsidRPr="000B3698">
        <w:rPr>
          <w:rFonts w:ascii="Times New Roman" w:hAnsi="Times New Roman" w:cs="Times New Roman"/>
          <w:sz w:val="24"/>
          <w:szCs w:val="24"/>
          <w:lang w:val="fr-FR"/>
        </w:rPr>
        <w:t xml:space="preserve">Studenții și doctoranzii </w:t>
      </w:r>
      <w:r w:rsidRPr="000B3698">
        <w:rPr>
          <w:rFonts w:ascii="Times New Roman" w:hAnsi="Times New Roman" w:cs="Times New Roman"/>
          <w:sz w:val="24"/>
          <w:szCs w:val="24"/>
          <w:u w:val="single"/>
          <w:lang w:val="fr-FR"/>
        </w:rPr>
        <w:t>din anii terminali</w:t>
      </w:r>
      <w:r w:rsidRPr="000B3698">
        <w:rPr>
          <w:rFonts w:ascii="Times New Roman" w:hAnsi="Times New Roman" w:cs="Times New Roman"/>
          <w:sz w:val="24"/>
          <w:szCs w:val="24"/>
          <w:lang w:val="fr-FR"/>
        </w:rPr>
        <w:t xml:space="preserve"> selectati până la data încheierii sesiunii de evaluare/examinări din semestrul al II-lea al anului terminal, respectiv până la data susținerii publice a tezei de doctorat, pentru</w:t>
      </w:r>
      <w:r w:rsidRPr="00964F00">
        <w:rPr>
          <w:rFonts w:ascii="Times New Roman" w:hAnsi="Times New Roman" w:cs="Times New Roman"/>
          <w:b/>
          <w:sz w:val="24"/>
          <w:szCs w:val="24"/>
          <w:lang w:val="fr-FR"/>
        </w:rPr>
        <w:t xml:space="preserve"> </w:t>
      </w:r>
      <w:r w:rsidRPr="00964F00">
        <w:rPr>
          <w:rFonts w:ascii="Times New Roman" w:hAnsi="Times New Roman" w:cs="Times New Roman"/>
          <w:b/>
          <w:bCs/>
          <w:sz w:val="24"/>
          <w:szCs w:val="24"/>
          <w:lang w:val="fr-FR"/>
        </w:rPr>
        <w:t>stagii care au loc în primul an de după absolvire</w:t>
      </w:r>
      <w:r w:rsidRPr="000B3698">
        <w:rPr>
          <w:rFonts w:ascii="Times New Roman" w:hAnsi="Times New Roman" w:cs="Times New Roman"/>
          <w:bCs/>
          <w:sz w:val="24"/>
          <w:szCs w:val="24"/>
          <w:lang w:val="fr-FR"/>
        </w:rPr>
        <w:t>,</w:t>
      </w:r>
      <w:r w:rsidRPr="000B3698">
        <w:rPr>
          <w:rFonts w:ascii="Times New Roman" w:hAnsi="Times New Roman" w:cs="Times New Roman"/>
          <w:sz w:val="24"/>
          <w:szCs w:val="24"/>
          <w:lang w:val="fr-FR"/>
        </w:rPr>
        <w:t xml:space="preserve"> au statut de “Selectat condiționat”; ei devin “titulari” în momentul în care pot face dovada</w:t>
      </w:r>
      <w:r w:rsidRPr="00964F00">
        <w:rPr>
          <w:rFonts w:ascii="Times New Roman" w:hAnsi="Times New Roman" w:cs="Times New Roman"/>
          <w:b/>
          <w:sz w:val="24"/>
          <w:szCs w:val="24"/>
          <w:lang w:val="fr-FR"/>
        </w:rPr>
        <w:t xml:space="preserve"> statutului de absolvent </w:t>
      </w:r>
      <w:r w:rsidRPr="000B3698">
        <w:rPr>
          <w:rFonts w:ascii="Times New Roman" w:hAnsi="Times New Roman" w:cs="Times New Roman"/>
          <w:sz w:val="24"/>
          <w:szCs w:val="24"/>
          <w:lang w:val="fr-FR"/>
        </w:rPr>
        <w:t>prin prezentarea unei</w:t>
      </w:r>
      <w:r w:rsidRPr="00964F00">
        <w:rPr>
          <w:rFonts w:ascii="Times New Roman" w:hAnsi="Times New Roman" w:cs="Times New Roman"/>
          <w:b/>
          <w:sz w:val="24"/>
          <w:szCs w:val="24"/>
          <w:lang w:val="fr-FR"/>
        </w:rPr>
        <w:t xml:space="preserve"> adeverințe </w:t>
      </w:r>
      <w:r w:rsidRPr="00964F00">
        <w:rPr>
          <w:rFonts w:ascii="Times New Roman" w:hAnsi="Times New Roman" w:cs="Times New Roman"/>
          <w:b/>
          <w:bCs/>
          <w:sz w:val="24"/>
          <w:szCs w:val="24"/>
          <w:lang w:val="fr-FR"/>
        </w:rPr>
        <w:t>eliberate de facultate</w:t>
      </w:r>
      <w:r w:rsidRPr="000B3698">
        <w:rPr>
          <w:rFonts w:ascii="Times New Roman" w:hAnsi="Times New Roman" w:cs="Times New Roman"/>
          <w:bCs/>
          <w:sz w:val="24"/>
          <w:szCs w:val="24"/>
          <w:lang w:val="fr-FR"/>
        </w:rPr>
        <w:t>,</w:t>
      </w:r>
      <w:r w:rsidRPr="00964F00">
        <w:rPr>
          <w:rFonts w:ascii="Times New Roman" w:hAnsi="Times New Roman" w:cs="Times New Roman"/>
          <w:b/>
          <w:bCs/>
          <w:sz w:val="24"/>
          <w:szCs w:val="24"/>
          <w:lang w:val="fr-FR"/>
        </w:rPr>
        <w:t xml:space="preserve"> </w:t>
      </w:r>
      <w:r w:rsidRPr="000B3698">
        <w:rPr>
          <w:rFonts w:ascii="Times New Roman" w:hAnsi="Times New Roman" w:cs="Times New Roman"/>
          <w:bCs/>
          <w:sz w:val="24"/>
          <w:szCs w:val="24"/>
          <w:lang w:val="fr-FR"/>
        </w:rPr>
        <w:t xml:space="preserve">respectiv </w:t>
      </w:r>
      <w:r w:rsidRPr="00964F00">
        <w:rPr>
          <w:rFonts w:ascii="Times New Roman" w:hAnsi="Times New Roman" w:cs="Times New Roman"/>
          <w:b/>
          <w:bCs/>
          <w:sz w:val="24"/>
          <w:szCs w:val="24"/>
          <w:lang w:val="fr-FR"/>
        </w:rPr>
        <w:t>confirmarea titlului de doctor</w:t>
      </w:r>
      <w:r w:rsidRPr="00964F00">
        <w:rPr>
          <w:rFonts w:ascii="Times New Roman" w:hAnsi="Times New Roman" w:cs="Times New Roman"/>
          <w:b/>
          <w:sz w:val="24"/>
          <w:szCs w:val="24"/>
          <w:lang w:val="fr-FR"/>
        </w:rPr>
        <w:t>.</w:t>
      </w:r>
      <w:r w:rsidRPr="00964F00">
        <w:rPr>
          <w:rFonts w:ascii="Times New Roman" w:hAnsi="Times New Roman" w:cs="Times New Roman"/>
          <w:b/>
          <w:bCs/>
          <w:sz w:val="24"/>
          <w:szCs w:val="24"/>
          <w:lang w:val="fr-FR"/>
        </w:rPr>
        <w:t xml:space="preserve"> </w:t>
      </w:r>
      <w:r w:rsidRPr="00964F00">
        <w:rPr>
          <w:rFonts w:ascii="Times New Roman" w:hAnsi="Times New Roman" w:cs="Times New Roman"/>
          <w:b/>
          <w:sz w:val="24"/>
          <w:szCs w:val="24"/>
          <w:lang w:val="fr-FR"/>
        </w:rPr>
        <w:t>Aceste stagii se pot desfășura pe o perioadă de 12 luni după absolvire.</w:t>
      </w:r>
    </w:p>
    <w:p w:rsidR="00FD6D00" w:rsidRPr="00964F00" w:rsidRDefault="00FD6D00" w:rsidP="00FD6D00">
      <w:pPr>
        <w:widowControl w:val="0"/>
        <w:autoSpaceDE w:val="0"/>
        <w:autoSpaceDN w:val="0"/>
        <w:adjustRightInd w:val="0"/>
        <w:spacing w:after="0" w:line="240" w:lineRule="auto"/>
        <w:ind w:left="360"/>
        <w:rPr>
          <w:rFonts w:ascii="Times New Roman" w:hAnsi="Times New Roman" w:cs="Times New Roman"/>
          <w:b/>
          <w:bCs/>
          <w:sz w:val="24"/>
          <w:szCs w:val="24"/>
          <w:lang w:val="fr-FR"/>
        </w:rPr>
      </w:pPr>
    </w:p>
    <w:p w:rsidR="00FD6D00" w:rsidRPr="00964F00" w:rsidRDefault="00FD6D00" w:rsidP="00FD6D00">
      <w:pPr>
        <w:widowControl w:val="0"/>
        <w:autoSpaceDE w:val="0"/>
        <w:autoSpaceDN w:val="0"/>
        <w:adjustRightInd w:val="0"/>
        <w:spacing w:after="0" w:line="240" w:lineRule="auto"/>
        <w:ind w:left="360"/>
        <w:rPr>
          <w:rFonts w:ascii="Times New Roman" w:hAnsi="Times New Roman" w:cs="Times New Roman"/>
          <w:b/>
          <w:sz w:val="24"/>
          <w:szCs w:val="24"/>
          <w:lang w:val="fr-FR"/>
        </w:rPr>
      </w:pPr>
      <w:r w:rsidRPr="00964F00">
        <w:rPr>
          <w:rFonts w:ascii="Times New Roman" w:hAnsi="Times New Roman" w:cs="Times New Roman"/>
          <w:b/>
          <w:bCs/>
          <w:sz w:val="24"/>
          <w:szCs w:val="24"/>
          <w:lang w:val="fr-FR"/>
        </w:rPr>
        <w:t xml:space="preserve">Criterii academice </w:t>
      </w:r>
      <w:proofErr w:type="gramStart"/>
      <w:r w:rsidRPr="00964F00">
        <w:rPr>
          <w:rFonts w:ascii="Times New Roman" w:hAnsi="Times New Roman" w:cs="Times New Roman"/>
          <w:b/>
          <w:bCs/>
          <w:sz w:val="24"/>
          <w:szCs w:val="24"/>
          <w:lang w:val="fr-FR"/>
        </w:rPr>
        <w:t>de eligibilitate</w:t>
      </w:r>
      <w:proofErr w:type="gramEnd"/>
    </w:p>
    <w:p w:rsidR="00FD6D00" w:rsidRPr="00964F00" w:rsidRDefault="00FD6D00" w:rsidP="00FD6D00">
      <w:pPr>
        <w:widowControl w:val="0"/>
        <w:autoSpaceDE w:val="0"/>
        <w:autoSpaceDN w:val="0"/>
        <w:adjustRightInd w:val="0"/>
        <w:spacing w:after="0" w:line="240" w:lineRule="auto"/>
        <w:ind w:left="360"/>
        <w:rPr>
          <w:rFonts w:ascii="Times New Roman" w:hAnsi="Times New Roman" w:cs="Times New Roman"/>
          <w:b/>
          <w:sz w:val="24"/>
          <w:szCs w:val="24"/>
          <w:lang w:val="fr-FR"/>
        </w:rPr>
      </w:pPr>
    </w:p>
    <w:p w:rsidR="00FD6D00" w:rsidRPr="000B3698" w:rsidRDefault="00FD6D00" w:rsidP="00FD6D00">
      <w:pPr>
        <w:widowControl w:val="0"/>
        <w:autoSpaceDE w:val="0"/>
        <w:autoSpaceDN w:val="0"/>
        <w:adjustRightInd w:val="0"/>
        <w:spacing w:after="0" w:line="240" w:lineRule="auto"/>
        <w:ind w:left="360"/>
        <w:rPr>
          <w:rFonts w:ascii="Times New Roman" w:hAnsi="Times New Roman" w:cs="Times New Roman"/>
          <w:sz w:val="24"/>
          <w:szCs w:val="24"/>
          <w:lang w:val="fr-FR"/>
        </w:rPr>
      </w:pPr>
      <w:r w:rsidRPr="000B3698">
        <w:rPr>
          <w:rFonts w:ascii="Times New Roman" w:hAnsi="Times New Roman" w:cs="Times New Roman"/>
          <w:sz w:val="24"/>
          <w:szCs w:val="24"/>
          <w:lang w:val="fr-FR"/>
        </w:rPr>
        <w:t>Pentru a fi eligibili pentru un stagiu de practică Erasmus+, studenţii trebuie:</w:t>
      </w:r>
    </w:p>
    <w:p w:rsidR="00FD6D00" w:rsidRPr="000B3698" w:rsidRDefault="00FD6D00" w:rsidP="00FD6D00">
      <w:pPr>
        <w:widowControl w:val="0"/>
        <w:autoSpaceDE w:val="0"/>
        <w:autoSpaceDN w:val="0"/>
        <w:adjustRightInd w:val="0"/>
        <w:spacing w:after="0" w:line="19" w:lineRule="exact"/>
        <w:rPr>
          <w:rFonts w:ascii="Times New Roman" w:hAnsi="Times New Roman" w:cs="Times New Roman"/>
          <w:sz w:val="24"/>
          <w:szCs w:val="24"/>
          <w:lang w:val="fr-FR"/>
        </w:rPr>
      </w:pPr>
    </w:p>
    <w:p w:rsidR="00FD6D00" w:rsidRPr="000B3698" w:rsidRDefault="00FD6D00" w:rsidP="00FD6D00">
      <w:pPr>
        <w:widowControl w:val="0"/>
        <w:numPr>
          <w:ilvl w:val="0"/>
          <w:numId w:val="7"/>
        </w:numPr>
        <w:overflowPunct w:val="0"/>
        <w:autoSpaceDE w:val="0"/>
        <w:autoSpaceDN w:val="0"/>
        <w:adjustRightInd w:val="0"/>
        <w:spacing w:after="0" w:line="240" w:lineRule="auto"/>
        <w:ind w:hanging="364"/>
        <w:jc w:val="both"/>
        <w:rPr>
          <w:rFonts w:ascii="Times New Roman" w:hAnsi="Times New Roman" w:cs="Times New Roman"/>
          <w:sz w:val="24"/>
          <w:szCs w:val="24"/>
          <w:lang w:val="fr-FR"/>
        </w:rPr>
      </w:pPr>
      <w:r w:rsidRPr="000B3698">
        <w:rPr>
          <w:rFonts w:ascii="Times New Roman" w:hAnsi="Times New Roman" w:cs="Times New Roman"/>
          <w:sz w:val="24"/>
          <w:szCs w:val="24"/>
          <w:lang w:val="fr-FR"/>
        </w:rPr>
        <w:t>să aibă punctajul ECTS la momentul selecției de minimum 70 % din punctajul maxim;</w:t>
      </w:r>
    </w:p>
    <w:p w:rsidR="00FD6D00" w:rsidRPr="000B3698" w:rsidRDefault="00FD6D00" w:rsidP="00FD6D00">
      <w:pPr>
        <w:widowControl w:val="0"/>
        <w:autoSpaceDE w:val="0"/>
        <w:autoSpaceDN w:val="0"/>
        <w:adjustRightInd w:val="0"/>
        <w:spacing w:after="0" w:line="15" w:lineRule="exact"/>
        <w:rPr>
          <w:rFonts w:ascii="Arial" w:hAnsi="Arial" w:cs="Arial"/>
          <w:sz w:val="24"/>
          <w:szCs w:val="24"/>
          <w:lang w:val="fr-FR"/>
        </w:rPr>
      </w:pPr>
    </w:p>
    <w:p w:rsidR="00FD6D00" w:rsidRPr="000B3698" w:rsidRDefault="00FD6D00" w:rsidP="00FD6D00">
      <w:pPr>
        <w:widowControl w:val="0"/>
        <w:numPr>
          <w:ilvl w:val="0"/>
          <w:numId w:val="7"/>
        </w:numPr>
        <w:overflowPunct w:val="0"/>
        <w:autoSpaceDE w:val="0"/>
        <w:autoSpaceDN w:val="0"/>
        <w:adjustRightInd w:val="0"/>
        <w:spacing w:after="0" w:line="237" w:lineRule="auto"/>
        <w:ind w:hanging="364"/>
        <w:jc w:val="both"/>
        <w:rPr>
          <w:rFonts w:ascii="Arial" w:hAnsi="Arial" w:cs="Arial"/>
          <w:sz w:val="24"/>
          <w:szCs w:val="24"/>
          <w:lang w:val="en-GB"/>
        </w:rPr>
      </w:pPr>
      <w:r w:rsidRPr="000B3698">
        <w:rPr>
          <w:rFonts w:ascii="Times New Roman" w:hAnsi="Times New Roman" w:cs="Times New Roman"/>
          <w:sz w:val="24"/>
          <w:szCs w:val="24"/>
          <w:lang w:val="en-GB"/>
        </w:rPr>
        <w:t xml:space="preserve">studenţii din anul I trebuie să aibă media de admitere/studiu de până la momentul selecţiei </w:t>
      </w:r>
    </w:p>
    <w:p w:rsidR="00FD6D00" w:rsidRPr="000B3698" w:rsidRDefault="00FD6D00" w:rsidP="00FD6D00">
      <w:pPr>
        <w:widowControl w:val="0"/>
        <w:overflowPunct w:val="0"/>
        <w:autoSpaceDE w:val="0"/>
        <w:autoSpaceDN w:val="0"/>
        <w:adjustRightInd w:val="0"/>
        <w:spacing w:after="0" w:line="240" w:lineRule="auto"/>
        <w:ind w:left="720"/>
        <w:jc w:val="both"/>
        <w:rPr>
          <w:rFonts w:ascii="Arial" w:hAnsi="Arial" w:cs="Arial"/>
          <w:sz w:val="24"/>
          <w:szCs w:val="24"/>
          <w:lang w:val="fr-FR"/>
        </w:rPr>
      </w:pPr>
      <w:r w:rsidRPr="000B3698">
        <w:rPr>
          <w:rFonts w:ascii="Times New Roman" w:hAnsi="Times New Roman" w:cs="Times New Roman"/>
          <w:sz w:val="24"/>
          <w:szCs w:val="24"/>
          <w:lang w:val="fr-FR"/>
        </w:rPr>
        <w:t>(</w:t>
      </w:r>
      <w:proofErr w:type="gramStart"/>
      <w:r w:rsidRPr="000B3698">
        <w:rPr>
          <w:rFonts w:ascii="Times New Roman" w:hAnsi="Times New Roman" w:cs="Times New Roman"/>
          <w:sz w:val="24"/>
          <w:szCs w:val="24"/>
          <w:lang w:val="fr-FR"/>
        </w:rPr>
        <w:t>înainte</w:t>
      </w:r>
      <w:proofErr w:type="gramEnd"/>
      <w:r w:rsidRPr="000B3698">
        <w:rPr>
          <w:rFonts w:ascii="Times New Roman" w:hAnsi="Times New Roman" w:cs="Times New Roman"/>
          <w:sz w:val="24"/>
          <w:szCs w:val="24"/>
          <w:lang w:val="fr-FR"/>
        </w:rPr>
        <w:t xml:space="preserve"> de prima sesiune de examene) minimum 7,5;</w:t>
      </w:r>
    </w:p>
    <w:p w:rsidR="00FD6D00" w:rsidRPr="000B3698" w:rsidRDefault="00FD6D00" w:rsidP="00FD6D00">
      <w:pPr>
        <w:widowControl w:val="0"/>
        <w:autoSpaceDE w:val="0"/>
        <w:autoSpaceDN w:val="0"/>
        <w:adjustRightInd w:val="0"/>
        <w:spacing w:after="0" w:line="19" w:lineRule="exact"/>
        <w:rPr>
          <w:rFonts w:ascii="Arial" w:hAnsi="Arial" w:cs="Arial"/>
          <w:sz w:val="24"/>
          <w:szCs w:val="24"/>
          <w:lang w:val="fr-FR"/>
        </w:rPr>
      </w:pPr>
    </w:p>
    <w:p w:rsidR="00FD6D00" w:rsidRPr="000B3698" w:rsidRDefault="00FD6D00" w:rsidP="00FD6D00">
      <w:pPr>
        <w:widowControl w:val="0"/>
        <w:numPr>
          <w:ilvl w:val="0"/>
          <w:numId w:val="7"/>
        </w:numPr>
        <w:overflowPunct w:val="0"/>
        <w:autoSpaceDE w:val="0"/>
        <w:autoSpaceDN w:val="0"/>
        <w:adjustRightInd w:val="0"/>
        <w:spacing w:after="0" w:line="239" w:lineRule="auto"/>
        <w:ind w:right="120" w:hanging="364"/>
        <w:jc w:val="both"/>
        <w:rPr>
          <w:rFonts w:ascii="Arial" w:hAnsi="Arial" w:cs="Arial"/>
          <w:sz w:val="24"/>
          <w:szCs w:val="24"/>
          <w:lang w:val="fr-FR"/>
        </w:rPr>
      </w:pPr>
      <w:r w:rsidRPr="000B3698">
        <w:rPr>
          <w:rFonts w:ascii="Times New Roman" w:hAnsi="Times New Roman" w:cs="Times New Roman"/>
          <w:sz w:val="24"/>
          <w:szCs w:val="24"/>
          <w:lang w:val="fr-FR"/>
        </w:rPr>
        <w:t>să ateste cunoaşterea limbii de lucru de la instituţia pentru care candidează, fie printr-un certificat, fie prin foaia matricolă din liceu</w:t>
      </w:r>
      <w:r w:rsidRPr="000B3698">
        <w:rPr>
          <w:lang w:val="fr-FR"/>
        </w:rPr>
        <w:t xml:space="preserve"> </w:t>
      </w:r>
      <w:r w:rsidRPr="000B3698">
        <w:rPr>
          <w:rFonts w:ascii="Times New Roman" w:hAnsi="Times New Roman" w:cs="Times New Roman"/>
          <w:sz w:val="24"/>
          <w:szCs w:val="24"/>
          <w:lang w:val="fr-FR"/>
        </w:rPr>
        <w:t xml:space="preserve">și/sau situația școlară aferentă studiilor universitare, conform opțiunii candidatului și în funcție de limbile studiate, astfel: </w:t>
      </w:r>
    </w:p>
    <w:p w:rsidR="00FD6D00" w:rsidRPr="000B3698" w:rsidRDefault="00FD6D00" w:rsidP="00FD6D00">
      <w:pPr>
        <w:widowControl w:val="0"/>
        <w:autoSpaceDE w:val="0"/>
        <w:autoSpaceDN w:val="0"/>
        <w:adjustRightInd w:val="0"/>
        <w:spacing w:after="0" w:line="1" w:lineRule="exact"/>
        <w:rPr>
          <w:rFonts w:ascii="Arial" w:hAnsi="Arial" w:cs="Arial"/>
          <w:sz w:val="24"/>
          <w:szCs w:val="24"/>
          <w:lang w:val="fr-FR"/>
        </w:rPr>
      </w:pPr>
    </w:p>
    <w:p w:rsidR="00FD6D00" w:rsidRPr="000B3698" w:rsidRDefault="00FD6D00" w:rsidP="00FD6D00">
      <w:pPr>
        <w:pStyle w:val="ListParagraph"/>
        <w:widowControl w:val="0"/>
        <w:numPr>
          <w:ilvl w:val="0"/>
          <w:numId w:val="21"/>
        </w:numPr>
        <w:tabs>
          <w:tab w:val="left" w:pos="1440"/>
        </w:tabs>
        <w:overflowPunct w:val="0"/>
        <w:autoSpaceDE w:val="0"/>
        <w:autoSpaceDN w:val="0"/>
        <w:adjustRightInd w:val="0"/>
        <w:spacing w:after="0" w:line="240" w:lineRule="auto"/>
        <w:ind w:left="1440" w:right="100"/>
        <w:jc w:val="both"/>
        <w:rPr>
          <w:rFonts w:ascii="Arial" w:hAnsi="Arial" w:cs="Arial"/>
          <w:sz w:val="24"/>
          <w:szCs w:val="24"/>
          <w:lang w:val="fr-FR"/>
        </w:rPr>
      </w:pPr>
      <w:r w:rsidRPr="000B3698">
        <w:rPr>
          <w:rFonts w:ascii="Times New Roman" w:hAnsi="Times New Roman" w:cs="Times New Roman"/>
          <w:sz w:val="24"/>
          <w:szCs w:val="24"/>
          <w:lang w:val="fr-FR"/>
        </w:rPr>
        <w:t>media aritmetică a notelor din liceu și/sau universitate ori punctajul minim acceptat (pentru nivel minim B1)</w:t>
      </w:r>
      <w:r w:rsidRPr="000B3698">
        <w:rPr>
          <w:rFonts w:ascii="Courier New" w:hAnsi="Courier New" w:cs="Courier New"/>
          <w:sz w:val="24"/>
          <w:szCs w:val="24"/>
          <w:lang w:val="fr-FR"/>
        </w:rPr>
        <w:t xml:space="preserve"> </w:t>
      </w:r>
      <w:r w:rsidRPr="000B3698">
        <w:rPr>
          <w:rFonts w:ascii="Times New Roman" w:hAnsi="Times New Roman" w:cs="Times New Roman"/>
          <w:sz w:val="24"/>
          <w:szCs w:val="24"/>
          <w:lang w:val="fr-FR"/>
        </w:rPr>
        <w:t>trebuie să fie egal cu 80 %</w:t>
      </w:r>
      <w:r w:rsidRPr="000B3698">
        <w:rPr>
          <w:rFonts w:ascii="Courier New" w:hAnsi="Courier New" w:cs="Courier New"/>
          <w:sz w:val="24"/>
          <w:szCs w:val="24"/>
          <w:lang w:val="fr-FR"/>
        </w:rPr>
        <w:t xml:space="preserve"> </w:t>
      </w:r>
      <w:r w:rsidRPr="000B3698">
        <w:rPr>
          <w:rFonts w:ascii="Times New Roman" w:hAnsi="Times New Roman" w:cs="Times New Roman"/>
          <w:sz w:val="24"/>
          <w:szCs w:val="24"/>
          <w:lang w:val="fr-FR"/>
        </w:rPr>
        <w:t xml:space="preserve">din nota sau punctajul maxim (ex: min. nota 8/10, 16/20 sau </w:t>
      </w:r>
      <w:r w:rsidRPr="000B3698">
        <w:rPr>
          <w:rFonts w:ascii="Times New Roman" w:hAnsi="Times New Roman" w:cs="Times New Roman"/>
          <w:i/>
          <w:iCs/>
          <w:sz w:val="24"/>
          <w:szCs w:val="24"/>
          <w:lang w:val="fr-FR"/>
        </w:rPr>
        <w:t>bine</w:t>
      </w:r>
      <w:r w:rsidRPr="000B3698">
        <w:rPr>
          <w:rFonts w:ascii="Times New Roman" w:hAnsi="Times New Roman" w:cs="Times New Roman"/>
          <w:sz w:val="24"/>
          <w:szCs w:val="24"/>
          <w:lang w:val="fr-FR"/>
        </w:rPr>
        <w:t xml:space="preserve">, în cazul calificativelor). Excepție fac certificatele recunoscute internațional (tip DELF,  </w:t>
      </w:r>
      <w:r w:rsidRPr="000B3698">
        <w:rPr>
          <w:rFonts w:ascii="Times New Roman" w:hAnsi="Times New Roman" w:cs="Times New Roman"/>
          <w:sz w:val="23"/>
          <w:szCs w:val="23"/>
          <w:lang w:val="fr-FR"/>
        </w:rPr>
        <w:t xml:space="preserve">DALF, Cambridge, TOEFL, IELTS, DELE, Goethe), obținute pentru un nivel minim B1, </w:t>
      </w:r>
      <w:r w:rsidRPr="000B3698">
        <w:rPr>
          <w:rFonts w:ascii="Times New Roman" w:hAnsi="Times New Roman" w:cs="Times New Roman"/>
          <w:sz w:val="24"/>
          <w:szCs w:val="24"/>
          <w:lang w:val="fr-FR"/>
        </w:rPr>
        <w:t>pentru care se acceptă orice punctaj;</w:t>
      </w:r>
    </w:p>
    <w:p w:rsidR="00FD6D00" w:rsidRPr="000B3698" w:rsidRDefault="00FD6D00" w:rsidP="00FD6D00">
      <w:pPr>
        <w:widowControl w:val="0"/>
        <w:autoSpaceDE w:val="0"/>
        <w:autoSpaceDN w:val="0"/>
        <w:adjustRightInd w:val="0"/>
        <w:spacing w:after="0" w:line="8" w:lineRule="exact"/>
        <w:rPr>
          <w:rFonts w:ascii="Times New Roman" w:hAnsi="Times New Roman" w:cs="Times New Roman"/>
          <w:sz w:val="24"/>
          <w:szCs w:val="24"/>
          <w:lang w:val="fr-FR"/>
        </w:rPr>
      </w:pPr>
    </w:p>
    <w:p w:rsidR="00FD6D00" w:rsidRPr="000B3698" w:rsidRDefault="00FD6D00" w:rsidP="00FD6D00">
      <w:pPr>
        <w:widowControl w:val="0"/>
        <w:autoSpaceDE w:val="0"/>
        <w:autoSpaceDN w:val="0"/>
        <w:adjustRightInd w:val="0"/>
        <w:spacing w:after="0" w:line="6" w:lineRule="exact"/>
        <w:rPr>
          <w:rFonts w:ascii="Times New Roman" w:hAnsi="Times New Roman" w:cs="Times New Roman"/>
          <w:sz w:val="24"/>
          <w:szCs w:val="24"/>
          <w:lang w:val="fr-FR"/>
        </w:rPr>
      </w:pPr>
    </w:p>
    <w:p w:rsidR="00FD6D00" w:rsidRPr="000B3698" w:rsidRDefault="00FD6D00" w:rsidP="00FD6D00">
      <w:pPr>
        <w:widowControl w:val="0"/>
        <w:numPr>
          <w:ilvl w:val="0"/>
          <w:numId w:val="8"/>
        </w:numPr>
        <w:overflowPunct w:val="0"/>
        <w:autoSpaceDE w:val="0"/>
        <w:autoSpaceDN w:val="0"/>
        <w:adjustRightInd w:val="0"/>
        <w:spacing w:after="0" w:line="240" w:lineRule="auto"/>
        <w:ind w:hanging="364"/>
        <w:jc w:val="both"/>
        <w:rPr>
          <w:rFonts w:ascii="Arial" w:hAnsi="Arial" w:cs="Arial"/>
          <w:sz w:val="24"/>
          <w:szCs w:val="24"/>
          <w:lang w:val="fr-FR"/>
        </w:rPr>
      </w:pPr>
      <w:r w:rsidRPr="000B3698">
        <w:rPr>
          <w:rFonts w:ascii="Times New Roman" w:hAnsi="Times New Roman" w:cs="Times New Roman"/>
          <w:sz w:val="24"/>
          <w:szCs w:val="24"/>
          <w:lang w:val="fr-FR"/>
        </w:rPr>
        <w:t xml:space="preserve">să obţină minimum nota 7 </w:t>
      </w:r>
      <w:proofErr w:type="gramStart"/>
      <w:r w:rsidRPr="000B3698">
        <w:rPr>
          <w:rFonts w:ascii="Times New Roman" w:hAnsi="Times New Roman" w:cs="Times New Roman"/>
          <w:sz w:val="24"/>
          <w:szCs w:val="24"/>
          <w:lang w:val="fr-FR"/>
        </w:rPr>
        <w:t>la interviul</w:t>
      </w:r>
      <w:proofErr w:type="gramEnd"/>
      <w:r w:rsidRPr="000B3698">
        <w:rPr>
          <w:rFonts w:ascii="Times New Roman" w:hAnsi="Times New Roman" w:cs="Times New Roman"/>
          <w:sz w:val="24"/>
          <w:szCs w:val="24"/>
          <w:lang w:val="fr-FR"/>
        </w:rPr>
        <w:t xml:space="preserve"> susţinut în cadrul selecţiei desfăşurate la facultate. </w:t>
      </w:r>
    </w:p>
    <w:p w:rsidR="00FD6D00" w:rsidRPr="00964F00" w:rsidRDefault="00FD6D00" w:rsidP="00FD6D00">
      <w:pPr>
        <w:widowControl w:val="0"/>
        <w:autoSpaceDE w:val="0"/>
        <w:autoSpaceDN w:val="0"/>
        <w:adjustRightInd w:val="0"/>
        <w:spacing w:after="0" w:line="200" w:lineRule="exact"/>
        <w:rPr>
          <w:rFonts w:ascii="Times New Roman" w:hAnsi="Times New Roman" w:cs="Times New Roman"/>
          <w:b/>
          <w:sz w:val="24"/>
          <w:szCs w:val="24"/>
          <w:lang w:val="fr-FR"/>
        </w:rPr>
      </w:pPr>
    </w:p>
    <w:p w:rsidR="00FD6D00" w:rsidRPr="00964F00" w:rsidRDefault="00FD6D00" w:rsidP="00FD6D00">
      <w:pPr>
        <w:widowControl w:val="0"/>
        <w:autoSpaceDE w:val="0"/>
        <w:autoSpaceDN w:val="0"/>
        <w:adjustRightInd w:val="0"/>
        <w:spacing w:after="0" w:line="240" w:lineRule="auto"/>
        <w:ind w:left="280"/>
        <w:rPr>
          <w:rFonts w:ascii="Times New Roman" w:hAnsi="Times New Roman" w:cs="Times New Roman"/>
          <w:b/>
          <w:bCs/>
          <w:sz w:val="24"/>
          <w:szCs w:val="24"/>
          <w:lang w:val="en-GB"/>
        </w:rPr>
      </w:pPr>
      <w:r w:rsidRPr="00964F00">
        <w:rPr>
          <w:rFonts w:ascii="Times New Roman" w:hAnsi="Times New Roman" w:cs="Times New Roman"/>
          <w:b/>
          <w:bCs/>
          <w:sz w:val="24"/>
          <w:szCs w:val="24"/>
          <w:lang w:val="en-GB"/>
        </w:rPr>
        <w:t>Modalitatea de calcul a punctajului ECTS</w:t>
      </w:r>
    </w:p>
    <w:p w:rsidR="00FD6D00" w:rsidRPr="00964F00" w:rsidRDefault="00FD6D00" w:rsidP="00FD6D00">
      <w:pPr>
        <w:widowControl w:val="0"/>
        <w:autoSpaceDE w:val="0"/>
        <w:autoSpaceDN w:val="0"/>
        <w:adjustRightInd w:val="0"/>
        <w:spacing w:after="0" w:line="240" w:lineRule="auto"/>
        <w:ind w:left="280"/>
        <w:rPr>
          <w:rFonts w:ascii="Times New Roman" w:hAnsi="Times New Roman" w:cs="Times New Roman"/>
          <w:b/>
          <w:sz w:val="24"/>
          <w:szCs w:val="24"/>
          <w:lang w:val="en-GB"/>
        </w:rPr>
      </w:pPr>
    </w:p>
    <w:p w:rsidR="00FD6D00" w:rsidRPr="000B3698" w:rsidRDefault="00FD6D00" w:rsidP="00FD6D00">
      <w:pPr>
        <w:pStyle w:val="ListParagraph"/>
        <w:widowControl w:val="0"/>
        <w:numPr>
          <w:ilvl w:val="0"/>
          <w:numId w:val="29"/>
        </w:numPr>
        <w:autoSpaceDE w:val="0"/>
        <w:autoSpaceDN w:val="0"/>
        <w:adjustRightInd w:val="0"/>
        <w:spacing w:after="0" w:line="240" w:lineRule="auto"/>
        <w:ind w:left="720"/>
        <w:rPr>
          <w:rFonts w:ascii="Times New Roman" w:hAnsi="Times New Roman" w:cs="Times New Roman"/>
          <w:b/>
          <w:sz w:val="24"/>
          <w:szCs w:val="24"/>
          <w:lang w:val="en-GB"/>
        </w:rPr>
      </w:pPr>
      <w:r w:rsidRPr="00964F00">
        <w:rPr>
          <w:rFonts w:ascii="Times New Roman" w:hAnsi="Times New Roman" w:cs="Times New Roman"/>
          <w:b/>
          <w:i/>
          <w:sz w:val="24"/>
          <w:szCs w:val="24"/>
          <w:u w:val="single"/>
          <w:lang w:val="en-GB"/>
        </w:rPr>
        <w:t>Nivel licenţă</w:t>
      </w:r>
      <w:r w:rsidRPr="00964F00">
        <w:rPr>
          <w:rFonts w:ascii="Times New Roman" w:hAnsi="Times New Roman" w:cs="Times New Roman"/>
          <w:b/>
          <w:sz w:val="24"/>
          <w:szCs w:val="24"/>
          <w:lang w:val="en-GB"/>
        </w:rPr>
        <w:t xml:space="preserve">: </w:t>
      </w:r>
      <w:r w:rsidRPr="000B3698">
        <w:rPr>
          <w:rFonts w:ascii="Times New Roman" w:hAnsi="Times New Roman" w:cs="Times New Roman"/>
          <w:sz w:val="24"/>
          <w:szCs w:val="24"/>
          <w:lang w:val="en-GB"/>
        </w:rPr>
        <w:t xml:space="preserve">suma punctajelor ECTS pentru semestrele </w:t>
      </w:r>
      <w:r w:rsidRPr="000B3698">
        <w:rPr>
          <w:rFonts w:ascii="Times New Roman" w:hAnsi="Times New Roman" w:cs="Times New Roman"/>
          <w:sz w:val="24"/>
          <w:szCs w:val="24"/>
          <w:lang w:val="ro-RO"/>
        </w:rPr>
        <w:t>încheiate</w:t>
      </w:r>
      <w:r w:rsidRPr="000B3698">
        <w:rPr>
          <w:rFonts w:ascii="Times New Roman" w:hAnsi="Times New Roman" w:cs="Times New Roman"/>
          <w:sz w:val="24"/>
          <w:szCs w:val="24"/>
          <w:lang w:val="en-GB"/>
        </w:rPr>
        <w:t xml:space="preserve"> până la momentul selecţiei</w:t>
      </w:r>
      <w:bookmarkStart w:id="2" w:name="page7"/>
      <w:bookmarkEnd w:id="2"/>
      <w:r w:rsidRPr="000B3698">
        <w:rPr>
          <w:rFonts w:ascii="Times New Roman" w:hAnsi="Times New Roman" w:cs="Times New Roman"/>
          <w:sz w:val="24"/>
          <w:szCs w:val="24"/>
          <w:lang w:val="en-GB"/>
        </w:rPr>
        <w:t xml:space="preserve"> / punctajul ECTS maxim pentru perioada respectiva</w:t>
      </w:r>
      <w:r w:rsidR="000B3698">
        <w:rPr>
          <w:rFonts w:ascii="Times New Roman" w:hAnsi="Times New Roman" w:cs="Times New Roman"/>
          <w:sz w:val="24"/>
          <w:szCs w:val="24"/>
          <w:lang w:val="en-GB"/>
        </w:rPr>
        <w:t>;</w:t>
      </w:r>
    </w:p>
    <w:p w:rsidR="000B3698" w:rsidRPr="00964F00" w:rsidRDefault="000B3698" w:rsidP="000B3698">
      <w:pPr>
        <w:pStyle w:val="ListParagraph"/>
        <w:widowControl w:val="0"/>
        <w:autoSpaceDE w:val="0"/>
        <w:autoSpaceDN w:val="0"/>
        <w:adjustRightInd w:val="0"/>
        <w:spacing w:after="0" w:line="240" w:lineRule="auto"/>
        <w:rPr>
          <w:rFonts w:ascii="Times New Roman" w:hAnsi="Times New Roman" w:cs="Times New Roman"/>
          <w:b/>
          <w:sz w:val="24"/>
          <w:szCs w:val="24"/>
          <w:lang w:val="en-GB"/>
        </w:rPr>
      </w:pPr>
    </w:p>
    <w:p w:rsidR="00FD6D00" w:rsidRPr="00964F00" w:rsidRDefault="00FD6D00" w:rsidP="00FD6D00">
      <w:pPr>
        <w:pStyle w:val="ListParagraph"/>
        <w:widowControl w:val="0"/>
        <w:numPr>
          <w:ilvl w:val="0"/>
          <w:numId w:val="29"/>
        </w:numPr>
        <w:autoSpaceDE w:val="0"/>
        <w:autoSpaceDN w:val="0"/>
        <w:adjustRightInd w:val="0"/>
        <w:spacing w:after="0" w:line="240" w:lineRule="auto"/>
        <w:ind w:left="720"/>
        <w:rPr>
          <w:rFonts w:ascii="Times New Roman" w:hAnsi="Times New Roman" w:cs="Times New Roman"/>
          <w:b/>
          <w:sz w:val="24"/>
          <w:szCs w:val="24"/>
          <w:lang w:val="en-GB"/>
        </w:rPr>
      </w:pPr>
      <w:r w:rsidRPr="00964F00">
        <w:rPr>
          <w:rFonts w:ascii="Times New Roman" w:hAnsi="Times New Roman" w:cs="Times New Roman"/>
          <w:b/>
          <w:i/>
          <w:sz w:val="24"/>
          <w:szCs w:val="24"/>
          <w:u w:val="single"/>
          <w:lang w:val="en-GB"/>
        </w:rPr>
        <w:t>Nivel master</w:t>
      </w:r>
      <w:r w:rsidRPr="00964F00">
        <w:rPr>
          <w:rFonts w:ascii="Times New Roman" w:hAnsi="Times New Roman" w:cs="Times New Roman"/>
          <w:b/>
          <w:sz w:val="24"/>
          <w:szCs w:val="24"/>
          <w:lang w:val="en-GB"/>
        </w:rPr>
        <w:t xml:space="preserve">: </w:t>
      </w:r>
    </w:p>
    <w:p w:rsidR="00FD6D00" w:rsidRPr="000B3698" w:rsidRDefault="00FD6D00" w:rsidP="00FD6D00">
      <w:pPr>
        <w:widowControl w:val="0"/>
        <w:numPr>
          <w:ilvl w:val="1"/>
          <w:numId w:val="9"/>
        </w:numPr>
        <w:tabs>
          <w:tab w:val="num" w:pos="973"/>
        </w:tabs>
        <w:overflowPunct w:val="0"/>
        <w:autoSpaceDE w:val="0"/>
        <w:autoSpaceDN w:val="0"/>
        <w:adjustRightInd w:val="0"/>
        <w:spacing w:after="0" w:line="240" w:lineRule="auto"/>
        <w:ind w:left="720" w:right="60" w:hanging="4"/>
        <w:jc w:val="both"/>
        <w:rPr>
          <w:rFonts w:ascii="Times New Roman" w:hAnsi="Times New Roman" w:cs="Times New Roman"/>
          <w:sz w:val="24"/>
          <w:szCs w:val="24"/>
          <w:lang w:val="en-GB"/>
        </w:rPr>
      </w:pPr>
      <w:r w:rsidRPr="000B3698">
        <w:rPr>
          <w:rFonts w:ascii="Times New Roman" w:hAnsi="Times New Roman" w:cs="Times New Roman"/>
          <w:sz w:val="24"/>
          <w:szCs w:val="24"/>
          <w:lang w:val="en-GB"/>
        </w:rPr>
        <w:t>[</w:t>
      </w:r>
      <w:r w:rsidR="00BD759F">
        <w:rPr>
          <w:rFonts w:ascii="Times New Roman" w:hAnsi="Times New Roman" w:cs="Times New Roman"/>
          <w:sz w:val="24"/>
          <w:szCs w:val="24"/>
          <w:lang w:val="en-GB"/>
        </w:rPr>
        <w:t>(</w:t>
      </w:r>
      <w:r w:rsidRPr="000B3698">
        <w:rPr>
          <w:rFonts w:ascii="Times New Roman" w:hAnsi="Times New Roman" w:cs="Times New Roman"/>
          <w:sz w:val="24"/>
          <w:szCs w:val="24"/>
          <w:lang w:val="en-GB"/>
        </w:rPr>
        <w:t xml:space="preserve">(suma punctajului ECTS la nivelul Licență + punctajul ECTS pentru examenul de Licenţă) / </w:t>
      </w:r>
      <w:r w:rsidR="00BD759F">
        <w:rPr>
          <w:rFonts w:ascii="Times New Roman" w:hAnsi="Times New Roman" w:cs="Times New Roman"/>
          <w:sz w:val="24"/>
          <w:szCs w:val="24"/>
          <w:lang w:val="en-GB"/>
        </w:rPr>
        <w:t>(</w:t>
      </w:r>
      <w:r w:rsidRPr="000B3698">
        <w:rPr>
          <w:rFonts w:ascii="Times New Roman" w:hAnsi="Times New Roman" w:cs="Times New Roman"/>
          <w:sz w:val="24"/>
          <w:szCs w:val="24"/>
          <w:lang w:val="en-GB"/>
        </w:rPr>
        <w:t>punctajul ECTS maxim pentru nivelul Licență + punctajul ECTS maxim pentru examenul de Licenţă)</w:t>
      </w:r>
      <w:r w:rsidR="00BD759F">
        <w:rPr>
          <w:rFonts w:ascii="Times New Roman" w:hAnsi="Times New Roman" w:cs="Times New Roman"/>
          <w:sz w:val="24"/>
          <w:szCs w:val="24"/>
          <w:lang w:val="en-GB"/>
        </w:rPr>
        <w:t>)</w:t>
      </w:r>
      <w:r w:rsidRPr="000B3698">
        <w:rPr>
          <w:rFonts w:ascii="Times New Roman" w:hAnsi="Times New Roman" w:cs="Times New Roman"/>
          <w:sz w:val="24"/>
          <w:szCs w:val="24"/>
          <w:lang w:val="en-GB"/>
        </w:rPr>
        <w:t xml:space="preserve"> + (suma punctajelor ECTS pentru semestrele </w:t>
      </w:r>
      <w:r w:rsidRPr="000B3698">
        <w:rPr>
          <w:rFonts w:ascii="Times New Roman" w:hAnsi="Times New Roman" w:cs="Times New Roman"/>
          <w:sz w:val="24"/>
          <w:szCs w:val="24"/>
          <w:lang w:val="ro-RO"/>
        </w:rPr>
        <w:t>încheiate</w:t>
      </w:r>
      <w:r w:rsidRPr="000B3698">
        <w:rPr>
          <w:rFonts w:ascii="Times New Roman" w:hAnsi="Times New Roman" w:cs="Times New Roman"/>
          <w:sz w:val="24"/>
          <w:szCs w:val="24"/>
          <w:lang w:val="en-GB"/>
        </w:rPr>
        <w:t xml:space="preserve"> la nivelul Master până la momentul selecţiei / punctajul ECTS maxim pentru perioada respectivă)]/2 </w:t>
      </w:r>
    </w:p>
    <w:p w:rsidR="00FD6D00" w:rsidRDefault="00FD6D00" w:rsidP="00FD6D00">
      <w:pPr>
        <w:widowControl w:val="0"/>
        <w:numPr>
          <w:ilvl w:val="1"/>
          <w:numId w:val="9"/>
        </w:numPr>
        <w:tabs>
          <w:tab w:val="num" w:pos="971"/>
        </w:tabs>
        <w:overflowPunct w:val="0"/>
        <w:autoSpaceDE w:val="0"/>
        <w:autoSpaceDN w:val="0"/>
        <w:adjustRightInd w:val="0"/>
        <w:spacing w:after="0" w:line="240" w:lineRule="auto"/>
        <w:ind w:left="720" w:right="120" w:hanging="4"/>
        <w:jc w:val="both"/>
        <w:rPr>
          <w:rFonts w:ascii="Times New Roman" w:hAnsi="Times New Roman" w:cs="Times New Roman"/>
          <w:sz w:val="24"/>
          <w:szCs w:val="24"/>
          <w:lang w:val="en-GB"/>
        </w:rPr>
      </w:pPr>
      <w:r w:rsidRPr="000B3698">
        <w:rPr>
          <w:rFonts w:ascii="Times New Roman" w:hAnsi="Times New Roman" w:cs="Times New Roman"/>
          <w:sz w:val="24"/>
          <w:szCs w:val="24"/>
          <w:lang w:val="en-GB"/>
        </w:rPr>
        <w:t xml:space="preserve">Pentru masteranzii care participă la selecţie în </w:t>
      </w:r>
      <w:r w:rsidRPr="000B3698">
        <w:rPr>
          <w:rFonts w:ascii="Times New Roman" w:hAnsi="Times New Roman" w:cs="Times New Roman"/>
          <w:sz w:val="24"/>
          <w:szCs w:val="24"/>
          <w:u w:val="single"/>
          <w:lang w:val="en-GB"/>
        </w:rPr>
        <w:t>anul I, sem I</w:t>
      </w:r>
      <w:r w:rsidRPr="000B3698">
        <w:rPr>
          <w:rFonts w:ascii="Times New Roman" w:hAnsi="Times New Roman" w:cs="Times New Roman"/>
          <w:sz w:val="24"/>
          <w:szCs w:val="24"/>
          <w:lang w:val="en-GB"/>
        </w:rPr>
        <w:t>: (suma punctajului ECTS la nivelul Licență + punctajul ECTS pentru examenul de Licenţă) / (punctajul ECTS maxim pentru nivelul Licență + punctajul ECTS maxim pentru examenul de Licenţă)</w:t>
      </w:r>
    </w:p>
    <w:p w:rsidR="000B3698" w:rsidRPr="000B3698" w:rsidRDefault="000B3698" w:rsidP="000B3698">
      <w:pPr>
        <w:widowControl w:val="0"/>
        <w:tabs>
          <w:tab w:val="num" w:pos="1080"/>
        </w:tabs>
        <w:overflowPunct w:val="0"/>
        <w:autoSpaceDE w:val="0"/>
        <w:autoSpaceDN w:val="0"/>
        <w:adjustRightInd w:val="0"/>
        <w:spacing w:after="0" w:line="240" w:lineRule="auto"/>
        <w:ind w:left="720" w:right="120"/>
        <w:jc w:val="both"/>
        <w:rPr>
          <w:rFonts w:ascii="Times New Roman" w:hAnsi="Times New Roman" w:cs="Times New Roman"/>
          <w:sz w:val="24"/>
          <w:szCs w:val="24"/>
          <w:lang w:val="en-GB"/>
        </w:rPr>
      </w:pPr>
    </w:p>
    <w:p w:rsidR="00FD6D00" w:rsidRPr="00964F00" w:rsidRDefault="00FD6D00" w:rsidP="00FD6D00">
      <w:pPr>
        <w:pStyle w:val="ListParagraph"/>
        <w:widowControl w:val="0"/>
        <w:numPr>
          <w:ilvl w:val="0"/>
          <w:numId w:val="32"/>
        </w:numPr>
        <w:overflowPunct w:val="0"/>
        <w:autoSpaceDE w:val="0"/>
        <w:autoSpaceDN w:val="0"/>
        <w:adjustRightInd w:val="0"/>
        <w:spacing w:after="0" w:line="240" w:lineRule="auto"/>
        <w:ind w:left="720" w:right="120"/>
        <w:jc w:val="both"/>
        <w:rPr>
          <w:rFonts w:ascii="Times New Roman" w:hAnsi="Times New Roman" w:cs="Times New Roman"/>
          <w:b/>
          <w:sz w:val="24"/>
          <w:szCs w:val="24"/>
          <w:lang w:val="en-GB"/>
        </w:rPr>
      </w:pPr>
      <w:r w:rsidRPr="00964F00">
        <w:rPr>
          <w:rFonts w:ascii="Times New Roman" w:hAnsi="Times New Roman" w:cs="Times New Roman"/>
          <w:b/>
          <w:i/>
          <w:sz w:val="24"/>
          <w:szCs w:val="24"/>
          <w:u w:val="single"/>
          <w:lang w:val="en-GB"/>
        </w:rPr>
        <w:t>Nivel doctorat</w:t>
      </w:r>
      <w:r w:rsidRPr="00964F00">
        <w:rPr>
          <w:rFonts w:ascii="Times New Roman" w:hAnsi="Times New Roman" w:cs="Times New Roman"/>
          <w:b/>
          <w:sz w:val="24"/>
          <w:szCs w:val="24"/>
          <w:lang w:val="en-GB"/>
        </w:rPr>
        <w:t xml:space="preserve">: </w:t>
      </w:r>
      <w:r w:rsidRPr="00F806B3">
        <w:rPr>
          <w:rFonts w:ascii="Times New Roman" w:hAnsi="Times New Roman" w:cs="Times New Roman"/>
          <w:sz w:val="24"/>
          <w:szCs w:val="24"/>
          <w:lang w:val="en-GB"/>
        </w:rPr>
        <w:t>[</w:t>
      </w:r>
      <w:r w:rsidR="00BD759F">
        <w:rPr>
          <w:rFonts w:ascii="Times New Roman" w:hAnsi="Times New Roman" w:cs="Times New Roman"/>
          <w:sz w:val="24"/>
          <w:szCs w:val="24"/>
          <w:lang w:val="en-GB"/>
        </w:rPr>
        <w:t>(</w:t>
      </w:r>
      <w:r w:rsidRPr="00F806B3">
        <w:rPr>
          <w:rFonts w:ascii="Times New Roman" w:hAnsi="Times New Roman" w:cs="Times New Roman"/>
          <w:sz w:val="24"/>
          <w:szCs w:val="24"/>
          <w:lang w:val="en-GB"/>
        </w:rPr>
        <w:t>(suma punctajului ECTS la nivelul Licență + punctajul ECTS pentru examenul de Licenţă) / (punctajul ECTS maxim pentru nivelul Licență + punctajul ECTS maxim pentru examenul de Licenţă)</w:t>
      </w:r>
      <w:r w:rsidR="00BD759F">
        <w:rPr>
          <w:rFonts w:ascii="Times New Roman" w:hAnsi="Times New Roman" w:cs="Times New Roman"/>
          <w:sz w:val="24"/>
          <w:szCs w:val="24"/>
          <w:lang w:val="en-GB"/>
        </w:rPr>
        <w:t>)</w:t>
      </w:r>
      <w:r w:rsidRPr="00F806B3">
        <w:rPr>
          <w:rFonts w:ascii="Times New Roman" w:hAnsi="Times New Roman" w:cs="Times New Roman"/>
          <w:sz w:val="24"/>
          <w:szCs w:val="24"/>
          <w:lang w:val="en-GB"/>
        </w:rPr>
        <w:t xml:space="preserve"> + </w:t>
      </w:r>
      <w:r w:rsidR="00BD759F">
        <w:rPr>
          <w:rFonts w:ascii="Times New Roman" w:hAnsi="Times New Roman" w:cs="Times New Roman"/>
          <w:sz w:val="24"/>
          <w:szCs w:val="24"/>
          <w:lang w:val="en-GB"/>
        </w:rPr>
        <w:t>(</w:t>
      </w:r>
      <w:r w:rsidRPr="00F806B3">
        <w:rPr>
          <w:rFonts w:ascii="Times New Roman" w:hAnsi="Times New Roman" w:cs="Times New Roman"/>
          <w:sz w:val="24"/>
          <w:szCs w:val="24"/>
          <w:lang w:val="en-GB"/>
        </w:rPr>
        <w:t>(suma punctajului ECTS la nivelul Master + punctajul ECTS pentru examenul de diserta</w:t>
      </w:r>
      <w:r w:rsidRPr="00F806B3">
        <w:rPr>
          <w:rFonts w:ascii="Times New Roman" w:hAnsi="Times New Roman" w:cs="Times New Roman"/>
          <w:sz w:val="24"/>
          <w:szCs w:val="24"/>
          <w:lang w:val="ro-RO"/>
        </w:rPr>
        <w:t>ție</w:t>
      </w:r>
      <w:r w:rsidRPr="00F806B3">
        <w:rPr>
          <w:rFonts w:ascii="Times New Roman" w:hAnsi="Times New Roman" w:cs="Times New Roman"/>
          <w:sz w:val="24"/>
          <w:szCs w:val="24"/>
          <w:lang w:val="en-GB"/>
        </w:rPr>
        <w:t>) / (punctajul ECTS maxim pentru nivelul Master + punctajul ECTS maxim pentru examenul de disertație)</w:t>
      </w:r>
      <w:r w:rsidR="00BD759F">
        <w:rPr>
          <w:rFonts w:ascii="Times New Roman" w:hAnsi="Times New Roman" w:cs="Times New Roman"/>
          <w:sz w:val="24"/>
          <w:szCs w:val="24"/>
          <w:lang w:val="en-GB"/>
        </w:rPr>
        <w:t>)</w:t>
      </w:r>
      <w:r w:rsidRPr="00F806B3">
        <w:rPr>
          <w:rFonts w:ascii="Times New Roman" w:hAnsi="Times New Roman" w:cs="Times New Roman"/>
          <w:sz w:val="24"/>
          <w:szCs w:val="24"/>
          <w:lang w:val="en-GB"/>
        </w:rPr>
        <w:t>]/2</w:t>
      </w:r>
    </w:p>
    <w:p w:rsidR="00FD6D00" w:rsidRPr="00964F00" w:rsidRDefault="00FD6D00" w:rsidP="00FD6D00">
      <w:pPr>
        <w:widowControl w:val="0"/>
        <w:autoSpaceDE w:val="0"/>
        <w:autoSpaceDN w:val="0"/>
        <w:adjustRightInd w:val="0"/>
        <w:spacing w:after="0" w:line="216" w:lineRule="exact"/>
        <w:rPr>
          <w:rFonts w:ascii="Times New Roman" w:hAnsi="Times New Roman" w:cs="Times New Roman"/>
          <w:b/>
          <w:sz w:val="24"/>
          <w:szCs w:val="24"/>
          <w:lang w:val="en-GB"/>
        </w:rPr>
      </w:pPr>
    </w:p>
    <w:p w:rsidR="00FD6D00" w:rsidRPr="00F806B3" w:rsidRDefault="00FD6D00" w:rsidP="00FD6D00">
      <w:pPr>
        <w:widowControl w:val="0"/>
        <w:overflowPunct w:val="0"/>
        <w:autoSpaceDE w:val="0"/>
        <w:autoSpaceDN w:val="0"/>
        <w:adjustRightInd w:val="0"/>
        <w:spacing w:after="0"/>
        <w:ind w:right="120"/>
        <w:jc w:val="both"/>
        <w:rPr>
          <w:rFonts w:ascii="Times New Roman" w:hAnsi="Times New Roman" w:cs="Times New Roman"/>
          <w:sz w:val="24"/>
          <w:szCs w:val="24"/>
          <w:lang w:val="fr-FR"/>
        </w:rPr>
      </w:pPr>
      <w:r w:rsidRPr="00964F00">
        <w:rPr>
          <w:rFonts w:ascii="Times New Roman" w:hAnsi="Times New Roman" w:cs="Times New Roman"/>
          <w:b/>
          <w:bCs/>
          <w:sz w:val="24"/>
          <w:szCs w:val="24"/>
          <w:lang w:val="fr-FR"/>
        </w:rPr>
        <w:t xml:space="preserve">Studenţii cu nevoi speciale </w:t>
      </w:r>
      <w:r w:rsidRPr="00F806B3">
        <w:rPr>
          <w:rFonts w:ascii="Times New Roman" w:hAnsi="Times New Roman" w:cs="Times New Roman"/>
          <w:sz w:val="24"/>
          <w:szCs w:val="24"/>
          <w:lang w:val="fr-FR"/>
        </w:rPr>
        <w:t>se vor adresa Biroului Erasmus+ pentru mai multe</w:t>
      </w:r>
      <w:r w:rsidRPr="00F806B3">
        <w:rPr>
          <w:rFonts w:ascii="Times New Roman" w:hAnsi="Times New Roman" w:cs="Times New Roman"/>
          <w:bCs/>
          <w:sz w:val="24"/>
          <w:szCs w:val="24"/>
          <w:lang w:val="fr-FR"/>
        </w:rPr>
        <w:t xml:space="preserve"> </w:t>
      </w:r>
      <w:r w:rsidRPr="00F806B3">
        <w:rPr>
          <w:rFonts w:ascii="Times New Roman" w:hAnsi="Times New Roman" w:cs="Times New Roman"/>
          <w:sz w:val="24"/>
          <w:szCs w:val="24"/>
          <w:lang w:val="fr-FR"/>
        </w:rPr>
        <w:t>informaţii legate de regimul de finanţare pentru ei şi eventualii însoţitori.</w:t>
      </w:r>
    </w:p>
    <w:p w:rsidR="00FD6D00" w:rsidRPr="00F806B3" w:rsidRDefault="00FD6D00" w:rsidP="00FD6D00">
      <w:pPr>
        <w:widowControl w:val="0"/>
        <w:autoSpaceDE w:val="0"/>
        <w:autoSpaceDN w:val="0"/>
        <w:adjustRightInd w:val="0"/>
        <w:spacing w:after="0" w:line="197" w:lineRule="exact"/>
        <w:rPr>
          <w:rFonts w:ascii="Times New Roman" w:hAnsi="Times New Roman" w:cs="Times New Roman"/>
          <w:sz w:val="24"/>
          <w:szCs w:val="24"/>
          <w:lang w:val="fr-FR"/>
        </w:rPr>
      </w:pPr>
    </w:p>
    <w:p w:rsidR="00FD6D00" w:rsidRPr="00964F00" w:rsidRDefault="00FD6D00" w:rsidP="00FD6D00">
      <w:pPr>
        <w:widowControl w:val="0"/>
        <w:numPr>
          <w:ilvl w:val="0"/>
          <w:numId w:val="10"/>
        </w:numPr>
        <w:tabs>
          <w:tab w:val="clear" w:pos="720"/>
          <w:tab w:val="num" w:pos="780"/>
        </w:tabs>
        <w:overflowPunct w:val="0"/>
        <w:autoSpaceDE w:val="0"/>
        <w:autoSpaceDN w:val="0"/>
        <w:adjustRightInd w:val="0"/>
        <w:spacing w:after="0" w:line="240" w:lineRule="auto"/>
        <w:ind w:left="780" w:hanging="424"/>
        <w:jc w:val="both"/>
        <w:rPr>
          <w:rFonts w:ascii="Times New Roman" w:hAnsi="Times New Roman" w:cs="Times New Roman"/>
          <w:b/>
          <w:bCs/>
          <w:i/>
          <w:iCs/>
          <w:sz w:val="24"/>
          <w:szCs w:val="24"/>
          <w:lang w:val="fr-FR"/>
        </w:rPr>
      </w:pPr>
      <w:r w:rsidRPr="00964F00">
        <w:rPr>
          <w:rFonts w:ascii="Times New Roman" w:hAnsi="Times New Roman" w:cs="Times New Roman"/>
          <w:b/>
          <w:bCs/>
          <w:i/>
          <w:iCs/>
          <w:sz w:val="24"/>
          <w:szCs w:val="24"/>
          <w:lang w:val="fr-FR"/>
        </w:rPr>
        <w:t xml:space="preserve">Documente necesare pentru dosarul de candidatură </w:t>
      </w:r>
    </w:p>
    <w:p w:rsidR="00FD6D00" w:rsidRPr="00964F00" w:rsidRDefault="00FD6D00" w:rsidP="00FD6D00">
      <w:pPr>
        <w:widowControl w:val="0"/>
        <w:autoSpaceDE w:val="0"/>
        <w:autoSpaceDN w:val="0"/>
        <w:adjustRightInd w:val="0"/>
        <w:spacing w:after="0" w:line="277" w:lineRule="exact"/>
        <w:rPr>
          <w:rFonts w:ascii="Times New Roman" w:hAnsi="Times New Roman" w:cs="Times New Roman"/>
          <w:b/>
          <w:sz w:val="24"/>
          <w:szCs w:val="24"/>
          <w:lang w:val="fr-FR"/>
        </w:rPr>
      </w:pPr>
    </w:p>
    <w:p w:rsidR="00FD6D00" w:rsidRPr="00551849" w:rsidRDefault="00FD6D00" w:rsidP="00551849">
      <w:pPr>
        <w:widowControl w:val="0"/>
        <w:autoSpaceDE w:val="0"/>
        <w:autoSpaceDN w:val="0"/>
        <w:adjustRightInd w:val="0"/>
        <w:spacing w:after="0" w:line="240" w:lineRule="auto"/>
        <w:rPr>
          <w:rFonts w:ascii="Times New Roman" w:hAnsi="Times New Roman" w:cs="Times New Roman"/>
          <w:sz w:val="24"/>
          <w:szCs w:val="24"/>
          <w:lang w:val="fr-FR"/>
        </w:rPr>
      </w:pPr>
      <w:r w:rsidRPr="00F806B3">
        <w:rPr>
          <w:rFonts w:ascii="Times New Roman" w:hAnsi="Times New Roman" w:cs="Times New Roman"/>
          <w:sz w:val="24"/>
          <w:szCs w:val="24"/>
          <w:lang w:val="fr-FR"/>
        </w:rPr>
        <w:t xml:space="preserve">Pentru evaluarea îndeplinirii condiţiilor </w:t>
      </w:r>
      <w:r w:rsidR="008C28FF">
        <w:rPr>
          <w:rFonts w:ascii="Times New Roman" w:hAnsi="Times New Roman" w:cs="Times New Roman"/>
          <w:sz w:val="24"/>
          <w:szCs w:val="24"/>
          <w:lang w:val="fr-FR"/>
        </w:rPr>
        <w:t>menționate anterior</w:t>
      </w:r>
      <w:r w:rsidRPr="00F806B3">
        <w:rPr>
          <w:rFonts w:ascii="Times New Roman" w:hAnsi="Times New Roman" w:cs="Times New Roman"/>
          <w:sz w:val="24"/>
          <w:szCs w:val="24"/>
          <w:lang w:val="fr-FR"/>
        </w:rPr>
        <w:t>, dosarul de candidatură va cuprinde:</w:t>
      </w:r>
      <w:bookmarkStart w:id="3" w:name="_GoBack"/>
      <w:bookmarkEnd w:id="3"/>
    </w:p>
    <w:p w:rsidR="00FD6D00" w:rsidRPr="00964F00" w:rsidRDefault="00FD6D00" w:rsidP="00FD6D00">
      <w:pPr>
        <w:widowControl w:val="0"/>
        <w:autoSpaceDE w:val="0"/>
        <w:autoSpaceDN w:val="0"/>
        <w:adjustRightInd w:val="0"/>
        <w:spacing w:after="0"/>
        <w:rPr>
          <w:rFonts w:ascii="Times New Roman" w:hAnsi="Times New Roman" w:cs="Times New Roman"/>
          <w:b/>
          <w:sz w:val="24"/>
          <w:szCs w:val="24"/>
          <w:lang w:val="en-GB"/>
        </w:rPr>
      </w:pPr>
      <w:r w:rsidRPr="00964F00">
        <w:rPr>
          <w:rFonts w:ascii="Times New Roman" w:hAnsi="Times New Roman" w:cs="Times New Roman"/>
          <w:b/>
          <w:bCs/>
          <w:i/>
          <w:iCs/>
          <w:sz w:val="24"/>
          <w:szCs w:val="24"/>
          <w:u w:val="single"/>
          <w:lang w:val="en-GB"/>
        </w:rPr>
        <w:t>Documente obligatorii:</w:t>
      </w:r>
    </w:p>
    <w:p w:rsidR="00FD6D00" w:rsidRPr="00F806B3" w:rsidRDefault="00FD6D00" w:rsidP="00FD6D00">
      <w:pPr>
        <w:widowControl w:val="0"/>
        <w:numPr>
          <w:ilvl w:val="0"/>
          <w:numId w:val="11"/>
        </w:numPr>
        <w:tabs>
          <w:tab w:val="num" w:pos="560"/>
        </w:tabs>
        <w:overflowPunct w:val="0"/>
        <w:autoSpaceDE w:val="0"/>
        <w:autoSpaceDN w:val="0"/>
        <w:adjustRightInd w:val="0"/>
        <w:spacing w:after="0"/>
        <w:ind w:left="562" w:hanging="288"/>
        <w:jc w:val="both"/>
        <w:rPr>
          <w:rFonts w:ascii="Times New Roman" w:hAnsi="Times New Roman" w:cs="Times New Roman"/>
          <w:sz w:val="24"/>
          <w:szCs w:val="24"/>
          <w:lang w:val="fr-FR"/>
        </w:rPr>
      </w:pPr>
      <w:r w:rsidRPr="00F806B3">
        <w:rPr>
          <w:rFonts w:ascii="Times New Roman" w:hAnsi="Times New Roman" w:cs="Times New Roman"/>
          <w:sz w:val="24"/>
          <w:szCs w:val="24"/>
          <w:lang w:val="fr-FR"/>
        </w:rPr>
        <w:t xml:space="preserve">Curriculum Vitae (va rămâne la dosarul de selecţie al studentului); </w:t>
      </w:r>
    </w:p>
    <w:p w:rsidR="00FD6D00" w:rsidRPr="00F806B3" w:rsidRDefault="00FD6D00" w:rsidP="00FD6D00">
      <w:pPr>
        <w:widowControl w:val="0"/>
        <w:numPr>
          <w:ilvl w:val="0"/>
          <w:numId w:val="11"/>
        </w:numPr>
        <w:tabs>
          <w:tab w:val="num" w:pos="560"/>
        </w:tabs>
        <w:overflowPunct w:val="0"/>
        <w:autoSpaceDE w:val="0"/>
        <w:autoSpaceDN w:val="0"/>
        <w:adjustRightInd w:val="0"/>
        <w:spacing w:after="0"/>
        <w:ind w:left="562" w:right="120" w:hanging="288"/>
        <w:jc w:val="both"/>
        <w:rPr>
          <w:rFonts w:ascii="Times New Roman" w:hAnsi="Times New Roman" w:cs="Times New Roman"/>
          <w:sz w:val="24"/>
          <w:szCs w:val="24"/>
          <w:lang w:val="fr-FR"/>
        </w:rPr>
      </w:pPr>
      <w:r w:rsidRPr="00F806B3">
        <w:rPr>
          <w:rFonts w:ascii="Times New Roman" w:hAnsi="Times New Roman" w:cs="Times New Roman"/>
          <w:sz w:val="24"/>
          <w:szCs w:val="24"/>
          <w:lang w:val="fr-FR"/>
        </w:rPr>
        <w:t>Scrisoare de motiva</w:t>
      </w:r>
      <w:r w:rsidR="00602190">
        <w:rPr>
          <w:rFonts w:ascii="Times New Roman" w:hAnsi="Times New Roman" w:cs="Times New Roman"/>
          <w:sz w:val="24"/>
          <w:szCs w:val="24"/>
          <w:lang w:val="fr-FR"/>
        </w:rPr>
        <w:t>ție</w:t>
      </w:r>
      <w:r w:rsidRPr="00F806B3">
        <w:rPr>
          <w:rFonts w:ascii="Times New Roman" w:hAnsi="Times New Roman" w:cs="Times New Roman"/>
          <w:sz w:val="24"/>
          <w:szCs w:val="24"/>
          <w:lang w:val="fr-FR"/>
        </w:rPr>
        <w:t xml:space="preserve"> (1 pagină), în care să se precizeze: scopurile participării la un stagiu  de practică în străinătate; motivele pentru participarea la selecţia pentru un stagiu de practică într-o anumită organizaţie, într-un anumit sector (economic)</w:t>
      </w:r>
      <w:r w:rsidR="00602190">
        <w:rPr>
          <w:rFonts w:ascii="Times New Roman" w:hAnsi="Times New Roman" w:cs="Times New Roman"/>
          <w:sz w:val="24"/>
          <w:szCs w:val="24"/>
          <w:lang w:val="fr-FR"/>
        </w:rPr>
        <w:t xml:space="preserve"> </w:t>
      </w:r>
      <w:r w:rsidRPr="00F806B3">
        <w:rPr>
          <w:rFonts w:ascii="Times New Roman" w:hAnsi="Times New Roman" w:cs="Times New Roman"/>
          <w:sz w:val="24"/>
          <w:szCs w:val="24"/>
          <w:lang w:val="fr-FR"/>
        </w:rPr>
        <w:t>/</w:t>
      </w:r>
      <w:r w:rsidR="00602190">
        <w:rPr>
          <w:rFonts w:ascii="Times New Roman" w:hAnsi="Times New Roman" w:cs="Times New Roman"/>
          <w:sz w:val="24"/>
          <w:szCs w:val="24"/>
          <w:lang w:val="fr-FR"/>
        </w:rPr>
        <w:t xml:space="preserve"> </w:t>
      </w:r>
      <w:r w:rsidRPr="00F806B3">
        <w:rPr>
          <w:rFonts w:ascii="Times New Roman" w:hAnsi="Times New Roman" w:cs="Times New Roman"/>
          <w:sz w:val="24"/>
          <w:szCs w:val="24"/>
          <w:lang w:val="fr-FR"/>
        </w:rPr>
        <w:t>departament al organizaţiei; preferinţa pentru o anumită ţară străină</w:t>
      </w:r>
      <w:r w:rsidR="00602190">
        <w:rPr>
          <w:rFonts w:ascii="Times New Roman" w:hAnsi="Times New Roman" w:cs="Times New Roman"/>
          <w:sz w:val="24"/>
          <w:szCs w:val="24"/>
          <w:lang w:val="fr-FR"/>
        </w:rPr>
        <w:t>; disponibilitatea de a atinge obiectivele</w:t>
      </w:r>
      <w:r w:rsidRPr="00F806B3">
        <w:rPr>
          <w:rFonts w:ascii="Times New Roman" w:hAnsi="Times New Roman" w:cs="Times New Roman"/>
          <w:sz w:val="24"/>
          <w:szCs w:val="24"/>
          <w:lang w:val="fr-FR"/>
        </w:rPr>
        <w:t xml:space="preserve"> stagiului de practică; explicaţia clară a </w:t>
      </w:r>
      <w:r w:rsidR="00602190">
        <w:rPr>
          <w:rFonts w:ascii="Times New Roman" w:hAnsi="Times New Roman" w:cs="Times New Roman"/>
          <w:sz w:val="24"/>
          <w:szCs w:val="24"/>
          <w:lang w:val="fr-FR"/>
        </w:rPr>
        <w:t>gradului de noutate</w:t>
      </w:r>
      <w:r w:rsidRPr="00F806B3">
        <w:rPr>
          <w:rFonts w:ascii="Times New Roman" w:hAnsi="Times New Roman" w:cs="Times New Roman"/>
          <w:sz w:val="24"/>
          <w:szCs w:val="24"/>
          <w:lang w:val="fr-FR"/>
        </w:rPr>
        <w:t xml:space="preserve"> şi diversitatea sarcinilor; înţelegerea nevoilor şi aşteptărilor organizaţiei gazdă; ţeluri </w:t>
      </w:r>
      <w:r w:rsidR="00602190">
        <w:rPr>
          <w:rFonts w:ascii="Times New Roman" w:hAnsi="Times New Roman" w:cs="Times New Roman"/>
          <w:sz w:val="24"/>
          <w:szCs w:val="24"/>
          <w:lang w:val="fr-FR"/>
        </w:rPr>
        <w:t>î</w:t>
      </w:r>
      <w:r w:rsidRPr="00F806B3">
        <w:rPr>
          <w:rFonts w:ascii="Times New Roman" w:hAnsi="Times New Roman" w:cs="Times New Roman"/>
          <w:sz w:val="24"/>
          <w:szCs w:val="24"/>
          <w:lang w:val="fr-FR"/>
        </w:rPr>
        <w:t xml:space="preserve">n cariera personală (va rămâne la dosarul de selecţie al studentului); </w:t>
      </w:r>
    </w:p>
    <w:p w:rsidR="00FD6D00" w:rsidRPr="00F806B3" w:rsidRDefault="00FD6D00" w:rsidP="00FD6D00">
      <w:pPr>
        <w:widowControl w:val="0"/>
        <w:numPr>
          <w:ilvl w:val="0"/>
          <w:numId w:val="11"/>
        </w:numPr>
        <w:tabs>
          <w:tab w:val="num" w:pos="560"/>
        </w:tabs>
        <w:overflowPunct w:val="0"/>
        <w:autoSpaceDE w:val="0"/>
        <w:autoSpaceDN w:val="0"/>
        <w:adjustRightInd w:val="0"/>
        <w:spacing w:after="0"/>
        <w:ind w:left="562" w:right="160" w:hanging="288"/>
        <w:jc w:val="both"/>
        <w:rPr>
          <w:rFonts w:ascii="Times New Roman" w:hAnsi="Times New Roman" w:cs="Times New Roman"/>
          <w:sz w:val="24"/>
          <w:szCs w:val="24"/>
          <w:lang w:val="fr-FR"/>
        </w:rPr>
      </w:pPr>
      <w:r w:rsidRPr="00F806B3">
        <w:rPr>
          <w:rFonts w:ascii="Times New Roman" w:hAnsi="Times New Roman" w:cs="Times New Roman"/>
          <w:sz w:val="24"/>
          <w:szCs w:val="24"/>
          <w:lang w:val="fr-FR"/>
        </w:rPr>
        <w:t>Atestatul de limbă</w:t>
      </w:r>
      <w:r w:rsidR="00436071">
        <w:rPr>
          <w:rFonts w:ascii="Times New Roman" w:hAnsi="Times New Roman" w:cs="Times New Roman"/>
          <w:sz w:val="24"/>
          <w:szCs w:val="24"/>
          <w:lang w:val="fr-FR"/>
        </w:rPr>
        <w:t xml:space="preserve"> sau </w:t>
      </w:r>
      <w:r w:rsidRPr="00F806B3">
        <w:rPr>
          <w:rFonts w:ascii="Times New Roman" w:hAnsi="Times New Roman" w:cs="Times New Roman"/>
          <w:sz w:val="24"/>
          <w:szCs w:val="24"/>
          <w:lang w:val="fr-FR"/>
        </w:rPr>
        <w:t>foaia matricolă din liceu</w:t>
      </w:r>
      <w:r w:rsidR="00436071">
        <w:rPr>
          <w:rFonts w:ascii="Times New Roman" w:hAnsi="Times New Roman" w:cs="Times New Roman"/>
          <w:sz w:val="24"/>
          <w:szCs w:val="24"/>
          <w:lang w:val="fr-FR"/>
        </w:rPr>
        <w:t xml:space="preserve"> / facultate</w:t>
      </w:r>
      <w:r w:rsidRPr="00F806B3">
        <w:rPr>
          <w:rFonts w:ascii="Times New Roman" w:hAnsi="Times New Roman" w:cs="Times New Roman"/>
          <w:sz w:val="24"/>
          <w:szCs w:val="24"/>
          <w:lang w:val="fr-FR"/>
        </w:rPr>
        <w:t xml:space="preserve"> (va rămâne în copie la dosarul de selecție al studentului); </w:t>
      </w:r>
    </w:p>
    <w:p w:rsidR="00FD6D00" w:rsidRPr="00F806B3" w:rsidRDefault="00FD6D00" w:rsidP="00FD6D00">
      <w:pPr>
        <w:widowControl w:val="0"/>
        <w:numPr>
          <w:ilvl w:val="0"/>
          <w:numId w:val="11"/>
        </w:numPr>
        <w:tabs>
          <w:tab w:val="num" w:pos="560"/>
        </w:tabs>
        <w:overflowPunct w:val="0"/>
        <w:autoSpaceDE w:val="0"/>
        <w:autoSpaceDN w:val="0"/>
        <w:adjustRightInd w:val="0"/>
        <w:spacing w:after="0"/>
        <w:ind w:left="562" w:right="120" w:hanging="288"/>
        <w:jc w:val="both"/>
        <w:rPr>
          <w:rFonts w:ascii="Times New Roman" w:hAnsi="Times New Roman" w:cs="Times New Roman"/>
          <w:sz w:val="24"/>
          <w:szCs w:val="24"/>
          <w:lang w:val="fr-FR"/>
        </w:rPr>
      </w:pPr>
      <w:r w:rsidRPr="00F806B3">
        <w:rPr>
          <w:rFonts w:ascii="Times New Roman" w:hAnsi="Times New Roman" w:cs="Times New Roman"/>
          <w:sz w:val="24"/>
          <w:szCs w:val="24"/>
          <w:lang w:val="fr-FR"/>
        </w:rPr>
        <w:t>Declaraţie-tip care atestă, după caz, fie că nu a mai beneficiat de un stagiu de practică Erasmus</w:t>
      </w:r>
      <w:r w:rsidR="00436071">
        <w:rPr>
          <w:rFonts w:ascii="Times New Roman" w:hAnsi="Times New Roman" w:cs="Times New Roman"/>
          <w:sz w:val="24"/>
          <w:szCs w:val="24"/>
          <w:lang w:val="fr-FR"/>
        </w:rPr>
        <w:t>+,</w:t>
      </w:r>
      <w:r w:rsidRPr="00F806B3">
        <w:rPr>
          <w:rFonts w:ascii="Times New Roman" w:hAnsi="Times New Roman" w:cs="Times New Roman"/>
          <w:sz w:val="24"/>
          <w:szCs w:val="24"/>
          <w:lang w:val="fr-FR"/>
        </w:rPr>
        <w:t xml:space="preserve"> fie, în cazul în care a mai beneficiat de un astfel de stagiu, instituția primitoare, tipul şi durata stagiului (va rămâne în copie la dosarul de selecţie al studentului); </w:t>
      </w:r>
    </w:p>
    <w:p w:rsidR="00FD6D00" w:rsidRPr="00F806B3" w:rsidRDefault="00FD6D00" w:rsidP="00FD6D00">
      <w:pPr>
        <w:widowControl w:val="0"/>
        <w:numPr>
          <w:ilvl w:val="0"/>
          <w:numId w:val="11"/>
        </w:numPr>
        <w:tabs>
          <w:tab w:val="num" w:pos="560"/>
        </w:tabs>
        <w:overflowPunct w:val="0"/>
        <w:autoSpaceDE w:val="0"/>
        <w:autoSpaceDN w:val="0"/>
        <w:adjustRightInd w:val="0"/>
        <w:spacing w:after="0"/>
        <w:ind w:left="562" w:right="120" w:hanging="288"/>
        <w:jc w:val="both"/>
        <w:rPr>
          <w:rFonts w:ascii="Times New Roman" w:hAnsi="Times New Roman" w:cs="Times New Roman"/>
          <w:sz w:val="24"/>
          <w:szCs w:val="24"/>
          <w:lang w:val="fr-FR"/>
        </w:rPr>
      </w:pPr>
      <w:r w:rsidRPr="00F806B3">
        <w:rPr>
          <w:rFonts w:ascii="Times New Roman" w:hAnsi="Times New Roman" w:cs="Times New Roman"/>
          <w:sz w:val="24"/>
          <w:szCs w:val="24"/>
          <w:lang w:val="fr-FR"/>
        </w:rPr>
        <w:lastRenderedPageBreak/>
        <w:t xml:space="preserve">Extrasul din foaia matricolă pentru nivelul de studiu la care este înmatriculat candidatul la momentul selecţiei, eliberat de secretariatul facultăţii (numai cu semnătura facultăţii); </w:t>
      </w:r>
    </w:p>
    <w:p w:rsidR="00FD6D00" w:rsidRPr="00F806B3" w:rsidRDefault="00FD6D00" w:rsidP="00FD6D00">
      <w:pPr>
        <w:widowControl w:val="0"/>
        <w:numPr>
          <w:ilvl w:val="0"/>
          <w:numId w:val="11"/>
        </w:numPr>
        <w:tabs>
          <w:tab w:val="num" w:pos="560"/>
        </w:tabs>
        <w:overflowPunct w:val="0"/>
        <w:autoSpaceDE w:val="0"/>
        <w:autoSpaceDN w:val="0"/>
        <w:adjustRightInd w:val="0"/>
        <w:spacing w:after="0"/>
        <w:ind w:left="562" w:right="120" w:hanging="288"/>
        <w:jc w:val="both"/>
        <w:rPr>
          <w:rFonts w:ascii="Times New Roman" w:hAnsi="Times New Roman" w:cs="Times New Roman"/>
          <w:sz w:val="24"/>
          <w:szCs w:val="24"/>
          <w:lang w:val="fr-FR"/>
        </w:rPr>
      </w:pPr>
      <w:r w:rsidRPr="00F806B3">
        <w:rPr>
          <w:rFonts w:ascii="Times New Roman" w:hAnsi="Times New Roman" w:cs="Times New Roman"/>
          <w:sz w:val="24"/>
          <w:szCs w:val="24"/>
          <w:lang w:val="fr-FR"/>
        </w:rPr>
        <w:t xml:space="preserve">Studenţii la nivel master sau doctorat vor include şi situaţia şcolară de la nivelul/nivelele de studiu deja promovat/e (foaia matricolă şi diploma obţinută la nivel licenţă şi master, după caz); (documentele vor rămâne în copie la dosarul de selecţie al studentului). </w:t>
      </w:r>
    </w:p>
    <w:p w:rsidR="00FD6D00" w:rsidRPr="00964F00" w:rsidRDefault="00FD6D00" w:rsidP="00FD6D00">
      <w:pPr>
        <w:widowControl w:val="0"/>
        <w:overflowPunct w:val="0"/>
        <w:autoSpaceDE w:val="0"/>
        <w:autoSpaceDN w:val="0"/>
        <w:adjustRightInd w:val="0"/>
        <w:spacing w:after="0"/>
        <w:ind w:left="560" w:right="120"/>
        <w:jc w:val="both"/>
        <w:rPr>
          <w:rFonts w:ascii="Times New Roman" w:hAnsi="Times New Roman" w:cs="Times New Roman"/>
          <w:b/>
          <w:sz w:val="24"/>
          <w:szCs w:val="24"/>
          <w:lang w:val="fr-FR"/>
        </w:rPr>
      </w:pPr>
    </w:p>
    <w:p w:rsidR="00FD6D00" w:rsidRPr="00964F00" w:rsidRDefault="00FD6D00" w:rsidP="00FD6D00">
      <w:pPr>
        <w:widowControl w:val="0"/>
        <w:autoSpaceDE w:val="0"/>
        <w:autoSpaceDN w:val="0"/>
        <w:adjustRightInd w:val="0"/>
        <w:spacing w:after="0"/>
        <w:rPr>
          <w:rFonts w:ascii="Times New Roman" w:hAnsi="Times New Roman" w:cs="Times New Roman"/>
          <w:b/>
          <w:sz w:val="24"/>
          <w:szCs w:val="24"/>
          <w:lang w:val="fr-FR"/>
        </w:rPr>
      </w:pPr>
      <w:r w:rsidRPr="00964F00">
        <w:rPr>
          <w:rFonts w:ascii="Times New Roman" w:hAnsi="Times New Roman" w:cs="Times New Roman"/>
          <w:b/>
          <w:bCs/>
          <w:i/>
          <w:iCs/>
          <w:sz w:val="24"/>
          <w:szCs w:val="24"/>
          <w:u w:val="single"/>
          <w:lang w:val="fr-FR"/>
        </w:rPr>
        <w:t>Documente suplimentare,</w:t>
      </w:r>
      <w:r w:rsidRPr="00964F00">
        <w:rPr>
          <w:rFonts w:ascii="Times New Roman" w:hAnsi="Times New Roman" w:cs="Times New Roman"/>
          <w:b/>
          <w:bCs/>
          <w:i/>
          <w:iCs/>
          <w:sz w:val="24"/>
          <w:szCs w:val="24"/>
          <w:lang w:val="fr-FR"/>
        </w:rPr>
        <w:t xml:space="preserve"> pentru studenţii care nu au cetăţenia unui stat membru UE</w:t>
      </w:r>
      <w:r w:rsidRPr="00964F00">
        <w:rPr>
          <w:rFonts w:ascii="Times New Roman" w:hAnsi="Times New Roman" w:cs="Times New Roman"/>
          <w:b/>
          <w:sz w:val="24"/>
          <w:szCs w:val="24"/>
          <w:lang w:val="fr-FR"/>
        </w:rPr>
        <w:t>:</w:t>
      </w:r>
    </w:p>
    <w:p w:rsidR="00FD6D00" w:rsidRPr="00F806B3" w:rsidRDefault="00E8046A" w:rsidP="00FD6D00">
      <w:pPr>
        <w:widowControl w:val="0"/>
        <w:numPr>
          <w:ilvl w:val="0"/>
          <w:numId w:val="12"/>
        </w:numPr>
        <w:tabs>
          <w:tab w:val="clear" w:pos="720"/>
        </w:tabs>
        <w:overflowPunct w:val="0"/>
        <w:autoSpaceDE w:val="0"/>
        <w:autoSpaceDN w:val="0"/>
        <w:adjustRightInd w:val="0"/>
        <w:spacing w:after="0"/>
        <w:ind w:left="630" w:hanging="36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o </w:t>
      </w:r>
      <w:r w:rsidR="00FD6D00" w:rsidRPr="00F806B3">
        <w:rPr>
          <w:rFonts w:ascii="Times New Roman" w:hAnsi="Times New Roman" w:cs="Times New Roman"/>
          <w:sz w:val="24"/>
          <w:szCs w:val="24"/>
          <w:lang w:val="fr-FR"/>
        </w:rPr>
        <w:t xml:space="preserve">copie a permisului de şedere; excepție de la această cerință fac studenții </w:t>
      </w:r>
      <w:r>
        <w:rPr>
          <w:rFonts w:ascii="Times New Roman" w:hAnsi="Times New Roman" w:cs="Times New Roman"/>
          <w:sz w:val="24"/>
          <w:szCs w:val="24"/>
          <w:lang w:val="fr-FR"/>
        </w:rPr>
        <w:t>înmatriculați la UAIC – E</w:t>
      </w:r>
      <w:r w:rsidR="00FD6D00" w:rsidRPr="00F806B3">
        <w:rPr>
          <w:rFonts w:ascii="Times New Roman" w:hAnsi="Times New Roman" w:cs="Times New Roman"/>
          <w:sz w:val="24"/>
          <w:szCs w:val="24"/>
          <w:lang w:val="fr-FR"/>
        </w:rPr>
        <w:t>xtensiunea Bălți de cetățenie moldoveană;</w:t>
      </w:r>
    </w:p>
    <w:p w:rsidR="00FD6D00" w:rsidRPr="00F806B3" w:rsidRDefault="00FD6D00" w:rsidP="00FD6D00">
      <w:pPr>
        <w:widowControl w:val="0"/>
        <w:numPr>
          <w:ilvl w:val="0"/>
          <w:numId w:val="12"/>
        </w:numPr>
        <w:tabs>
          <w:tab w:val="clear" w:pos="720"/>
        </w:tabs>
        <w:overflowPunct w:val="0"/>
        <w:autoSpaceDE w:val="0"/>
        <w:autoSpaceDN w:val="0"/>
        <w:adjustRightInd w:val="0"/>
        <w:spacing w:after="0"/>
        <w:ind w:left="630" w:right="120" w:hanging="364"/>
        <w:jc w:val="both"/>
        <w:rPr>
          <w:rFonts w:ascii="Times New Roman" w:hAnsi="Times New Roman" w:cs="Times New Roman"/>
          <w:sz w:val="24"/>
          <w:szCs w:val="24"/>
          <w:lang w:val="fr-FR"/>
        </w:rPr>
      </w:pPr>
      <w:r w:rsidRPr="00F806B3">
        <w:rPr>
          <w:rFonts w:ascii="Times New Roman" w:hAnsi="Times New Roman" w:cs="Times New Roman"/>
          <w:sz w:val="24"/>
          <w:szCs w:val="24"/>
          <w:lang w:val="fr-FR"/>
        </w:rPr>
        <w:t xml:space="preserve">o adeverinţă de la facultatea unde este înmatriculat, care să ateste calitatea de student cu frecvenţă (la zi); </w:t>
      </w:r>
    </w:p>
    <w:p w:rsidR="00FD6D00" w:rsidRDefault="005D7D6C" w:rsidP="00FD6D00">
      <w:pPr>
        <w:widowControl w:val="0"/>
        <w:autoSpaceDE w:val="0"/>
        <w:autoSpaceDN w:val="0"/>
        <w:adjustRightInd w:val="0"/>
        <w:spacing w:after="0"/>
        <w:rPr>
          <w:rFonts w:ascii="Times New Roman" w:hAnsi="Times New Roman" w:cs="Times New Roman"/>
          <w:sz w:val="24"/>
          <w:szCs w:val="24"/>
          <w:lang w:val="fr-FR"/>
        </w:rPr>
      </w:pPr>
      <w:r w:rsidRPr="005D7D6C">
        <w:rPr>
          <w:rFonts w:ascii="Times New Roman" w:hAnsi="Times New Roman" w:cs="Times New Roman"/>
          <w:b/>
          <w:sz w:val="24"/>
          <w:szCs w:val="24"/>
          <w:lang w:val="fr-FR"/>
        </w:rPr>
        <w:t xml:space="preserve">Observație! </w:t>
      </w:r>
      <w:r>
        <w:rPr>
          <w:rFonts w:ascii="Times New Roman" w:hAnsi="Times New Roman" w:cs="Times New Roman"/>
          <w:sz w:val="24"/>
          <w:szCs w:val="24"/>
          <w:lang w:val="fr-FR"/>
        </w:rPr>
        <w:t>Candidații trebuie să identifice un garant (cetățean român) pentru faza de pregătire a documentelor de plecare.</w:t>
      </w:r>
    </w:p>
    <w:p w:rsidR="005D7D6C" w:rsidRPr="00964F00" w:rsidRDefault="005D7D6C" w:rsidP="00FD6D00">
      <w:pPr>
        <w:widowControl w:val="0"/>
        <w:autoSpaceDE w:val="0"/>
        <w:autoSpaceDN w:val="0"/>
        <w:adjustRightInd w:val="0"/>
        <w:spacing w:after="0"/>
        <w:rPr>
          <w:rFonts w:ascii="Times New Roman" w:hAnsi="Times New Roman" w:cs="Times New Roman"/>
          <w:b/>
          <w:sz w:val="24"/>
          <w:szCs w:val="24"/>
          <w:lang w:val="fr-FR"/>
        </w:rPr>
      </w:pPr>
    </w:p>
    <w:p w:rsidR="00FD6D00" w:rsidRPr="00964F00" w:rsidRDefault="00FD6D00" w:rsidP="00FD6D00">
      <w:pPr>
        <w:widowControl w:val="0"/>
        <w:overflowPunct w:val="0"/>
        <w:autoSpaceDE w:val="0"/>
        <w:autoSpaceDN w:val="0"/>
        <w:adjustRightInd w:val="0"/>
        <w:spacing w:after="0"/>
        <w:ind w:right="60"/>
        <w:rPr>
          <w:rFonts w:ascii="Times New Roman" w:hAnsi="Times New Roman" w:cs="Times New Roman"/>
          <w:b/>
          <w:sz w:val="24"/>
          <w:szCs w:val="24"/>
          <w:lang w:val="fr-FR"/>
        </w:rPr>
      </w:pPr>
      <w:r w:rsidRPr="00964F00">
        <w:rPr>
          <w:rFonts w:ascii="Times New Roman" w:hAnsi="Times New Roman" w:cs="Times New Roman"/>
          <w:b/>
          <w:bCs/>
          <w:i/>
          <w:iCs/>
          <w:sz w:val="24"/>
          <w:szCs w:val="24"/>
          <w:u w:val="single"/>
          <w:lang w:val="fr-FR"/>
        </w:rPr>
        <w:t>Documente facultative (comisia de selecţie la nivel de facultate decide dacă acestea vor fi sau nu solicitate):</w:t>
      </w:r>
    </w:p>
    <w:p w:rsidR="00FD6D00" w:rsidRPr="00F806B3" w:rsidRDefault="00FD6D00" w:rsidP="00FD6D00">
      <w:pPr>
        <w:pStyle w:val="ListParagraph"/>
        <w:widowControl w:val="0"/>
        <w:numPr>
          <w:ilvl w:val="0"/>
          <w:numId w:val="26"/>
        </w:numPr>
        <w:autoSpaceDE w:val="0"/>
        <w:autoSpaceDN w:val="0"/>
        <w:adjustRightInd w:val="0"/>
        <w:spacing w:after="0"/>
        <w:ind w:left="630"/>
        <w:rPr>
          <w:rFonts w:ascii="Times New Roman" w:hAnsi="Times New Roman" w:cs="Times New Roman"/>
          <w:sz w:val="24"/>
          <w:szCs w:val="24"/>
          <w:lang w:val="fr-FR"/>
        </w:rPr>
      </w:pPr>
      <w:r w:rsidRPr="00F806B3">
        <w:rPr>
          <w:rFonts w:ascii="Times New Roman" w:hAnsi="Times New Roman" w:cs="Times New Roman"/>
          <w:sz w:val="24"/>
          <w:szCs w:val="24"/>
          <w:lang w:val="fr-FR"/>
        </w:rPr>
        <w:t>recomandare din partea unui cadru didactic;</w:t>
      </w:r>
      <w:bookmarkStart w:id="4" w:name="page9"/>
      <w:bookmarkEnd w:id="4"/>
    </w:p>
    <w:p w:rsidR="00FD6D00" w:rsidRPr="00F806B3" w:rsidRDefault="00FD6D00" w:rsidP="00FD6D00">
      <w:pPr>
        <w:pStyle w:val="ListParagraph"/>
        <w:widowControl w:val="0"/>
        <w:numPr>
          <w:ilvl w:val="0"/>
          <w:numId w:val="26"/>
        </w:numPr>
        <w:autoSpaceDE w:val="0"/>
        <w:autoSpaceDN w:val="0"/>
        <w:adjustRightInd w:val="0"/>
        <w:spacing w:after="0"/>
        <w:ind w:left="630"/>
        <w:jc w:val="both"/>
        <w:rPr>
          <w:rFonts w:ascii="Times New Roman" w:hAnsi="Times New Roman" w:cs="Times New Roman"/>
          <w:sz w:val="24"/>
          <w:szCs w:val="24"/>
          <w:lang w:val="en-GB"/>
        </w:rPr>
      </w:pPr>
      <w:proofErr w:type="gramStart"/>
      <w:r w:rsidRPr="00F806B3">
        <w:rPr>
          <w:rFonts w:ascii="Times New Roman" w:hAnsi="Times New Roman" w:cs="Times New Roman"/>
          <w:sz w:val="24"/>
          <w:szCs w:val="24"/>
          <w:lang w:val="en-GB"/>
        </w:rPr>
        <w:t>atestate</w:t>
      </w:r>
      <w:proofErr w:type="gramEnd"/>
      <w:r w:rsidRPr="00F806B3">
        <w:rPr>
          <w:rFonts w:ascii="Times New Roman" w:hAnsi="Times New Roman" w:cs="Times New Roman"/>
          <w:sz w:val="24"/>
          <w:szCs w:val="24"/>
          <w:lang w:val="en-GB"/>
        </w:rPr>
        <w:t xml:space="preserve">, diplome, articole publicate, care sunt relevante pentru specializarea studentului şi pot constitui un avantaj pentru candidatul respectiv. </w:t>
      </w:r>
    </w:p>
    <w:p w:rsidR="00FD6D00" w:rsidRPr="00E8046A" w:rsidRDefault="00FD6D00" w:rsidP="00FD6D00">
      <w:pPr>
        <w:widowControl w:val="0"/>
        <w:overflowPunct w:val="0"/>
        <w:autoSpaceDE w:val="0"/>
        <w:autoSpaceDN w:val="0"/>
        <w:adjustRightInd w:val="0"/>
        <w:spacing w:after="0"/>
        <w:ind w:right="100" w:firstLine="356"/>
        <w:jc w:val="both"/>
        <w:rPr>
          <w:rFonts w:ascii="Times New Roman" w:hAnsi="Times New Roman" w:cs="Times New Roman"/>
          <w:sz w:val="24"/>
          <w:szCs w:val="24"/>
          <w:lang w:val="en-GB"/>
        </w:rPr>
      </w:pPr>
      <w:r w:rsidRPr="00E8046A">
        <w:rPr>
          <w:rFonts w:ascii="Times New Roman" w:hAnsi="Times New Roman" w:cs="Times New Roman"/>
          <w:sz w:val="24"/>
          <w:szCs w:val="24"/>
          <w:lang w:val="en-GB"/>
        </w:rPr>
        <w:t xml:space="preserve">Toate documentele vor fi redactate în limba română, iar </w:t>
      </w:r>
      <w:r w:rsidR="00E8046A" w:rsidRPr="00E8046A">
        <w:rPr>
          <w:rFonts w:ascii="Times New Roman" w:hAnsi="Times New Roman" w:cs="Times New Roman"/>
          <w:sz w:val="24"/>
          <w:szCs w:val="24"/>
          <w:lang w:val="en-GB"/>
        </w:rPr>
        <w:t>Curriculum Vitae</w:t>
      </w:r>
      <w:r w:rsidR="00E8046A">
        <w:rPr>
          <w:rFonts w:ascii="Times New Roman" w:hAnsi="Times New Roman" w:cs="Times New Roman"/>
          <w:sz w:val="24"/>
          <w:szCs w:val="24"/>
          <w:lang w:val="en-GB"/>
        </w:rPr>
        <w:t xml:space="preserve"> și s</w:t>
      </w:r>
      <w:r w:rsidR="00E8046A" w:rsidRPr="00E8046A">
        <w:rPr>
          <w:rFonts w:ascii="Times New Roman" w:hAnsi="Times New Roman" w:cs="Times New Roman"/>
          <w:sz w:val="24"/>
          <w:szCs w:val="24"/>
          <w:lang w:val="en-GB"/>
        </w:rPr>
        <w:t>crisoare</w:t>
      </w:r>
      <w:r w:rsidR="00E8046A">
        <w:rPr>
          <w:rFonts w:ascii="Times New Roman" w:hAnsi="Times New Roman" w:cs="Times New Roman"/>
          <w:sz w:val="24"/>
          <w:szCs w:val="24"/>
          <w:lang w:val="en-GB"/>
        </w:rPr>
        <w:t>a</w:t>
      </w:r>
      <w:r w:rsidR="00E8046A" w:rsidRPr="00E8046A">
        <w:rPr>
          <w:rFonts w:ascii="Times New Roman" w:hAnsi="Times New Roman" w:cs="Times New Roman"/>
          <w:sz w:val="24"/>
          <w:szCs w:val="24"/>
          <w:lang w:val="en-GB"/>
        </w:rPr>
        <w:t xml:space="preserve"> de motivație</w:t>
      </w:r>
      <w:r w:rsidRPr="00E8046A">
        <w:rPr>
          <w:rFonts w:ascii="Times New Roman" w:hAnsi="Times New Roman" w:cs="Times New Roman"/>
          <w:sz w:val="24"/>
          <w:szCs w:val="24"/>
          <w:lang w:val="en-GB"/>
        </w:rPr>
        <w:t xml:space="preserve"> vor fi prezentate și în limba de lucru </w:t>
      </w:r>
      <w:proofErr w:type="gramStart"/>
      <w:r w:rsidRPr="00E8046A">
        <w:rPr>
          <w:rFonts w:ascii="Times New Roman" w:hAnsi="Times New Roman" w:cs="Times New Roman"/>
          <w:sz w:val="24"/>
          <w:szCs w:val="24"/>
          <w:lang w:val="en-GB"/>
        </w:rPr>
        <w:t>a</w:t>
      </w:r>
      <w:proofErr w:type="gramEnd"/>
      <w:r w:rsidRPr="00E8046A">
        <w:rPr>
          <w:rFonts w:ascii="Times New Roman" w:hAnsi="Times New Roman" w:cs="Times New Roman"/>
          <w:sz w:val="24"/>
          <w:szCs w:val="24"/>
          <w:lang w:val="en-GB"/>
        </w:rPr>
        <w:t xml:space="preserve"> instituţiei pentru care optează candidatul.</w:t>
      </w:r>
    </w:p>
    <w:p w:rsidR="00FD6D00" w:rsidRPr="00E8046A" w:rsidRDefault="00FD6D00" w:rsidP="00FD6D00">
      <w:pPr>
        <w:widowControl w:val="0"/>
        <w:autoSpaceDE w:val="0"/>
        <w:autoSpaceDN w:val="0"/>
        <w:adjustRightInd w:val="0"/>
        <w:spacing w:after="0"/>
        <w:rPr>
          <w:rFonts w:ascii="Times New Roman" w:hAnsi="Times New Roman" w:cs="Times New Roman"/>
          <w:b/>
          <w:sz w:val="24"/>
          <w:szCs w:val="24"/>
          <w:lang w:val="en-GB"/>
        </w:rPr>
      </w:pPr>
    </w:p>
    <w:p w:rsidR="00FD6D00" w:rsidRPr="00964F00" w:rsidRDefault="00FD6D00" w:rsidP="00FD6D00">
      <w:pPr>
        <w:widowControl w:val="0"/>
        <w:numPr>
          <w:ilvl w:val="0"/>
          <w:numId w:val="14"/>
        </w:numPr>
        <w:tabs>
          <w:tab w:val="clear" w:pos="720"/>
          <w:tab w:val="num" w:pos="780"/>
        </w:tabs>
        <w:overflowPunct w:val="0"/>
        <w:autoSpaceDE w:val="0"/>
        <w:autoSpaceDN w:val="0"/>
        <w:adjustRightInd w:val="0"/>
        <w:spacing w:after="0"/>
        <w:ind w:left="780" w:hanging="424"/>
        <w:jc w:val="both"/>
        <w:rPr>
          <w:rFonts w:ascii="Times New Roman" w:hAnsi="Times New Roman" w:cs="Times New Roman"/>
          <w:b/>
          <w:bCs/>
          <w:i/>
          <w:iCs/>
          <w:sz w:val="24"/>
          <w:szCs w:val="24"/>
          <w:lang w:val="en-GB"/>
        </w:rPr>
      </w:pPr>
      <w:r w:rsidRPr="00964F00">
        <w:rPr>
          <w:rFonts w:ascii="Times New Roman" w:hAnsi="Times New Roman" w:cs="Times New Roman"/>
          <w:b/>
          <w:bCs/>
          <w:i/>
          <w:iCs/>
          <w:sz w:val="24"/>
          <w:szCs w:val="24"/>
          <w:lang w:val="en-GB"/>
        </w:rPr>
        <w:t xml:space="preserve">Comisia de selecție </w:t>
      </w:r>
    </w:p>
    <w:p w:rsidR="00FD6D00" w:rsidRPr="00964F00" w:rsidRDefault="00FD6D00" w:rsidP="00FD6D00">
      <w:pPr>
        <w:widowControl w:val="0"/>
        <w:autoSpaceDE w:val="0"/>
        <w:autoSpaceDN w:val="0"/>
        <w:adjustRightInd w:val="0"/>
        <w:spacing w:after="0"/>
        <w:rPr>
          <w:rFonts w:ascii="Times New Roman" w:hAnsi="Times New Roman" w:cs="Times New Roman"/>
          <w:b/>
          <w:sz w:val="24"/>
          <w:szCs w:val="24"/>
          <w:lang w:val="en-GB"/>
        </w:rPr>
      </w:pPr>
    </w:p>
    <w:p w:rsidR="00FD6D00" w:rsidRPr="005D7D6C" w:rsidRDefault="00FD6D00" w:rsidP="00FD6D00">
      <w:pPr>
        <w:widowControl w:val="0"/>
        <w:overflowPunct w:val="0"/>
        <w:autoSpaceDE w:val="0"/>
        <w:autoSpaceDN w:val="0"/>
        <w:adjustRightInd w:val="0"/>
        <w:spacing w:after="0"/>
        <w:ind w:right="80" w:firstLine="356"/>
        <w:jc w:val="both"/>
        <w:rPr>
          <w:rFonts w:ascii="Times New Roman" w:hAnsi="Times New Roman" w:cs="Times New Roman"/>
          <w:sz w:val="24"/>
          <w:szCs w:val="24"/>
        </w:rPr>
      </w:pPr>
      <w:r w:rsidRPr="005D7D6C">
        <w:rPr>
          <w:rFonts w:ascii="Times New Roman" w:hAnsi="Times New Roman" w:cs="Times New Roman"/>
          <w:sz w:val="24"/>
          <w:szCs w:val="24"/>
          <w:lang w:val="fr-FR"/>
        </w:rPr>
        <w:t>Comisia se or</w:t>
      </w:r>
      <w:r w:rsidR="005D7D6C" w:rsidRPr="005D7D6C">
        <w:rPr>
          <w:rFonts w:ascii="Times New Roman" w:hAnsi="Times New Roman" w:cs="Times New Roman"/>
          <w:sz w:val="24"/>
          <w:szCs w:val="24"/>
          <w:lang w:val="fr-FR"/>
        </w:rPr>
        <w:t xml:space="preserve">ganizează la nivelul Facultăţii. </w:t>
      </w:r>
      <w:r w:rsidR="005D7D6C" w:rsidRPr="005D7D6C">
        <w:rPr>
          <w:rFonts w:ascii="Times New Roman" w:hAnsi="Times New Roman" w:cs="Times New Roman"/>
          <w:sz w:val="24"/>
          <w:szCs w:val="24"/>
        </w:rPr>
        <w:t>Î</w:t>
      </w:r>
      <w:r w:rsidR="005D7D6C">
        <w:rPr>
          <w:rFonts w:ascii="Times New Roman" w:hAnsi="Times New Roman" w:cs="Times New Roman"/>
          <w:sz w:val="24"/>
          <w:szCs w:val="24"/>
        </w:rPr>
        <w:t xml:space="preserve">n cazul Facultăților care </w:t>
      </w:r>
      <w:r w:rsidRPr="005D7D6C">
        <w:rPr>
          <w:rFonts w:ascii="Times New Roman" w:hAnsi="Times New Roman" w:cs="Times New Roman"/>
          <w:sz w:val="24"/>
          <w:szCs w:val="24"/>
        </w:rPr>
        <w:t xml:space="preserve">cuprind </w:t>
      </w:r>
      <w:r w:rsidR="005D7D6C">
        <w:rPr>
          <w:rFonts w:ascii="Times New Roman" w:hAnsi="Times New Roman" w:cs="Times New Roman"/>
          <w:sz w:val="24"/>
          <w:szCs w:val="24"/>
        </w:rPr>
        <w:t>departamente didactice</w:t>
      </w:r>
      <w:r w:rsidRPr="005D7D6C">
        <w:rPr>
          <w:rFonts w:ascii="Times New Roman" w:hAnsi="Times New Roman" w:cs="Times New Roman"/>
          <w:sz w:val="24"/>
          <w:szCs w:val="24"/>
        </w:rPr>
        <w:t xml:space="preserve"> diferite selecţia se poate organiza la nivelul catedrelor/departamentelor.</w:t>
      </w:r>
    </w:p>
    <w:p w:rsidR="00FD6D00" w:rsidRPr="00F806B3" w:rsidRDefault="00FD6D00" w:rsidP="00FD6D00">
      <w:pPr>
        <w:widowControl w:val="0"/>
        <w:overflowPunct w:val="0"/>
        <w:autoSpaceDE w:val="0"/>
        <w:autoSpaceDN w:val="0"/>
        <w:adjustRightInd w:val="0"/>
        <w:spacing w:after="0"/>
        <w:ind w:right="60" w:firstLine="356"/>
        <w:jc w:val="both"/>
        <w:rPr>
          <w:rFonts w:ascii="Times New Roman" w:hAnsi="Times New Roman" w:cs="Times New Roman"/>
          <w:sz w:val="24"/>
          <w:szCs w:val="24"/>
          <w:lang w:val="en-GB"/>
        </w:rPr>
      </w:pPr>
      <w:r w:rsidRPr="00F806B3">
        <w:rPr>
          <w:rFonts w:ascii="Times New Roman" w:hAnsi="Times New Roman" w:cs="Times New Roman"/>
          <w:sz w:val="24"/>
          <w:szCs w:val="24"/>
          <w:lang w:val="en-GB"/>
        </w:rPr>
        <w:t xml:space="preserve">Comisia </w:t>
      </w:r>
      <w:proofErr w:type="gramStart"/>
      <w:r w:rsidRPr="00F806B3">
        <w:rPr>
          <w:rFonts w:ascii="Times New Roman" w:hAnsi="Times New Roman" w:cs="Times New Roman"/>
          <w:sz w:val="24"/>
          <w:szCs w:val="24"/>
          <w:lang w:val="en-GB"/>
        </w:rPr>
        <w:t>este</w:t>
      </w:r>
      <w:proofErr w:type="gramEnd"/>
      <w:r w:rsidRPr="00F806B3">
        <w:rPr>
          <w:rFonts w:ascii="Times New Roman" w:hAnsi="Times New Roman" w:cs="Times New Roman"/>
          <w:sz w:val="24"/>
          <w:szCs w:val="24"/>
          <w:lang w:val="en-GB"/>
        </w:rPr>
        <w:t xml:space="preserve"> propusă de decan/şeful de catedră şi aprobată de consiliul profesoral, iar apoi de Biroul Executiv al Consiliului de Administraţie al </w:t>
      </w:r>
      <w:r w:rsidR="00C73050">
        <w:rPr>
          <w:rFonts w:ascii="Times New Roman" w:hAnsi="Times New Roman" w:cs="Times New Roman"/>
          <w:sz w:val="24"/>
          <w:szCs w:val="24"/>
          <w:lang w:val="en-GB"/>
        </w:rPr>
        <w:t>UAIC</w:t>
      </w:r>
      <w:r w:rsidRPr="00F806B3">
        <w:rPr>
          <w:rFonts w:ascii="Times New Roman" w:hAnsi="Times New Roman" w:cs="Times New Roman"/>
          <w:sz w:val="24"/>
          <w:szCs w:val="24"/>
          <w:lang w:val="en-GB"/>
        </w:rPr>
        <w:t>, urmând să funcţioneze în aceeaşi formulă pe tot parcursul anului academic.</w:t>
      </w:r>
    </w:p>
    <w:p w:rsidR="00FD6D00" w:rsidRPr="00F806B3" w:rsidRDefault="00FD6D00" w:rsidP="00FD6D00">
      <w:pPr>
        <w:widowControl w:val="0"/>
        <w:autoSpaceDE w:val="0"/>
        <w:autoSpaceDN w:val="0"/>
        <w:adjustRightInd w:val="0"/>
        <w:spacing w:after="0"/>
        <w:ind w:firstLine="716"/>
        <w:rPr>
          <w:rFonts w:ascii="Times New Roman" w:hAnsi="Times New Roman" w:cs="Times New Roman"/>
          <w:sz w:val="24"/>
          <w:szCs w:val="24"/>
          <w:lang w:val="fr-FR"/>
        </w:rPr>
      </w:pPr>
      <w:r w:rsidRPr="00F806B3">
        <w:rPr>
          <w:rFonts w:ascii="Times New Roman" w:hAnsi="Times New Roman" w:cs="Times New Roman"/>
          <w:sz w:val="24"/>
          <w:szCs w:val="24"/>
          <w:lang w:val="fr-FR"/>
        </w:rPr>
        <w:t>Comisia de concurs va avea cel puţin trei membri şi va include:</w:t>
      </w:r>
    </w:p>
    <w:p w:rsidR="00FD6D00" w:rsidRPr="00F806B3" w:rsidRDefault="00FD6D00" w:rsidP="00FD6D00">
      <w:pPr>
        <w:widowControl w:val="0"/>
        <w:numPr>
          <w:ilvl w:val="0"/>
          <w:numId w:val="15"/>
        </w:numPr>
        <w:tabs>
          <w:tab w:val="clear" w:pos="720"/>
          <w:tab w:val="num" w:pos="1080"/>
        </w:tabs>
        <w:overflowPunct w:val="0"/>
        <w:autoSpaceDE w:val="0"/>
        <w:autoSpaceDN w:val="0"/>
        <w:adjustRightInd w:val="0"/>
        <w:spacing w:after="0"/>
        <w:ind w:left="1080" w:hanging="364"/>
        <w:jc w:val="both"/>
        <w:rPr>
          <w:rFonts w:ascii="Times New Roman" w:hAnsi="Times New Roman" w:cs="Times New Roman"/>
          <w:sz w:val="24"/>
          <w:szCs w:val="24"/>
          <w:lang w:val="en-GB"/>
        </w:rPr>
      </w:pPr>
      <w:r w:rsidRPr="00F806B3">
        <w:rPr>
          <w:rFonts w:ascii="Times New Roman" w:hAnsi="Times New Roman" w:cs="Times New Roman"/>
          <w:sz w:val="24"/>
          <w:szCs w:val="24"/>
          <w:lang w:val="en-GB"/>
        </w:rPr>
        <w:t>decanul sau reprezentantul său</w:t>
      </w:r>
      <w:r w:rsidR="00C73050">
        <w:rPr>
          <w:rFonts w:ascii="Times New Roman" w:hAnsi="Times New Roman" w:cs="Times New Roman"/>
          <w:sz w:val="24"/>
          <w:szCs w:val="24"/>
          <w:lang w:val="en-GB"/>
        </w:rPr>
        <w:t xml:space="preserve"> ori </w:t>
      </w:r>
      <w:r w:rsidRPr="00F806B3">
        <w:rPr>
          <w:rFonts w:ascii="Times New Roman" w:hAnsi="Times New Roman" w:cs="Times New Roman"/>
          <w:sz w:val="24"/>
          <w:szCs w:val="24"/>
          <w:lang w:val="en-GB"/>
        </w:rPr>
        <w:t xml:space="preserve">şeful de departament/catedră (preşedinte); </w:t>
      </w:r>
    </w:p>
    <w:p w:rsidR="00FD6D00" w:rsidRPr="00F806B3" w:rsidRDefault="00FD6D00" w:rsidP="00FD6D00">
      <w:pPr>
        <w:widowControl w:val="0"/>
        <w:numPr>
          <w:ilvl w:val="0"/>
          <w:numId w:val="15"/>
        </w:numPr>
        <w:tabs>
          <w:tab w:val="clear" w:pos="720"/>
          <w:tab w:val="num" w:pos="1080"/>
        </w:tabs>
        <w:overflowPunct w:val="0"/>
        <w:autoSpaceDE w:val="0"/>
        <w:autoSpaceDN w:val="0"/>
        <w:adjustRightInd w:val="0"/>
        <w:spacing w:after="0"/>
        <w:ind w:left="1080" w:hanging="364"/>
        <w:jc w:val="both"/>
        <w:rPr>
          <w:rFonts w:ascii="Times New Roman" w:hAnsi="Times New Roman" w:cs="Times New Roman"/>
          <w:sz w:val="24"/>
          <w:szCs w:val="24"/>
          <w:lang w:val="fr-FR"/>
        </w:rPr>
      </w:pPr>
      <w:r w:rsidRPr="00F806B3">
        <w:rPr>
          <w:rFonts w:ascii="Times New Roman" w:hAnsi="Times New Roman" w:cs="Times New Roman"/>
          <w:sz w:val="24"/>
          <w:szCs w:val="24"/>
          <w:lang w:val="fr-FR"/>
        </w:rPr>
        <w:t xml:space="preserve">coordonatorul Programului Erasmus+ la nivelul facultăţii/departamentului; </w:t>
      </w:r>
    </w:p>
    <w:p w:rsidR="00FD6D00" w:rsidRDefault="00FD6D00" w:rsidP="00FD6D00">
      <w:pPr>
        <w:widowControl w:val="0"/>
        <w:numPr>
          <w:ilvl w:val="0"/>
          <w:numId w:val="15"/>
        </w:numPr>
        <w:tabs>
          <w:tab w:val="clear" w:pos="720"/>
          <w:tab w:val="num" w:pos="1080"/>
        </w:tabs>
        <w:overflowPunct w:val="0"/>
        <w:autoSpaceDE w:val="0"/>
        <w:autoSpaceDN w:val="0"/>
        <w:adjustRightInd w:val="0"/>
        <w:spacing w:after="0"/>
        <w:ind w:left="1080" w:right="100" w:hanging="364"/>
        <w:jc w:val="both"/>
        <w:rPr>
          <w:rFonts w:ascii="Times New Roman" w:hAnsi="Times New Roman" w:cs="Times New Roman"/>
          <w:sz w:val="24"/>
          <w:szCs w:val="24"/>
          <w:lang w:val="en-GB"/>
        </w:rPr>
      </w:pPr>
      <w:r w:rsidRPr="00F806B3">
        <w:rPr>
          <w:rFonts w:ascii="Times New Roman" w:hAnsi="Times New Roman" w:cs="Times New Roman"/>
          <w:sz w:val="24"/>
          <w:szCs w:val="24"/>
          <w:lang w:val="en-GB"/>
        </w:rPr>
        <w:t>un reprezentant al studenţilor, care să nu fie unul dintre studen</w:t>
      </w:r>
      <w:r w:rsidR="00FB6099">
        <w:rPr>
          <w:rFonts w:ascii="Times New Roman" w:hAnsi="Times New Roman" w:cs="Times New Roman"/>
          <w:sz w:val="24"/>
          <w:szCs w:val="24"/>
          <w:lang w:val="en-GB"/>
        </w:rPr>
        <w:t>ţii care participă la selecţie;</w:t>
      </w:r>
    </w:p>
    <w:p w:rsidR="00FB6099" w:rsidRPr="00F806B3" w:rsidRDefault="00FB6099" w:rsidP="00FD6D00">
      <w:pPr>
        <w:widowControl w:val="0"/>
        <w:numPr>
          <w:ilvl w:val="0"/>
          <w:numId w:val="15"/>
        </w:numPr>
        <w:tabs>
          <w:tab w:val="clear" w:pos="720"/>
          <w:tab w:val="num" w:pos="1080"/>
        </w:tabs>
        <w:overflowPunct w:val="0"/>
        <w:autoSpaceDE w:val="0"/>
        <w:autoSpaceDN w:val="0"/>
        <w:adjustRightInd w:val="0"/>
        <w:spacing w:after="0"/>
        <w:ind w:left="1080" w:right="100" w:hanging="364"/>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doi</w:t>
      </w:r>
      <w:proofErr w:type="gramEnd"/>
      <w:r>
        <w:rPr>
          <w:rFonts w:ascii="Times New Roman" w:hAnsi="Times New Roman" w:cs="Times New Roman"/>
          <w:sz w:val="24"/>
          <w:szCs w:val="24"/>
          <w:lang w:val="en-GB"/>
        </w:rPr>
        <w:t xml:space="preserve"> membri supl</w:t>
      </w:r>
      <w:r w:rsidR="001F076B">
        <w:rPr>
          <w:rFonts w:ascii="Times New Roman" w:hAnsi="Times New Roman" w:cs="Times New Roman"/>
          <w:sz w:val="24"/>
          <w:szCs w:val="24"/>
          <w:lang w:val="en-GB"/>
        </w:rPr>
        <w:t>e</w:t>
      </w:r>
      <w:r>
        <w:rPr>
          <w:rFonts w:ascii="Times New Roman" w:hAnsi="Times New Roman" w:cs="Times New Roman"/>
          <w:sz w:val="24"/>
          <w:szCs w:val="24"/>
          <w:lang w:val="en-GB"/>
        </w:rPr>
        <w:t>anți.</w:t>
      </w:r>
    </w:p>
    <w:p w:rsidR="00FD6D00" w:rsidRPr="00F806B3" w:rsidRDefault="00FD6D00" w:rsidP="00FD6D00">
      <w:pPr>
        <w:widowControl w:val="0"/>
        <w:autoSpaceDE w:val="0"/>
        <w:autoSpaceDN w:val="0"/>
        <w:adjustRightInd w:val="0"/>
        <w:spacing w:after="0"/>
        <w:ind w:firstLine="360"/>
        <w:jc w:val="both"/>
        <w:rPr>
          <w:rFonts w:ascii="Times New Roman" w:hAnsi="Times New Roman" w:cs="Times New Roman"/>
          <w:sz w:val="24"/>
          <w:szCs w:val="24"/>
          <w:lang w:val="fr-FR"/>
        </w:rPr>
      </w:pPr>
      <w:r w:rsidRPr="00F806B3">
        <w:rPr>
          <w:rFonts w:ascii="Times New Roman" w:hAnsi="Times New Roman" w:cs="Times New Roman"/>
          <w:sz w:val="24"/>
          <w:szCs w:val="24"/>
          <w:lang w:val="fr-FR"/>
        </w:rPr>
        <w:t>Componenţa comisiei va respecta Codul Etic al Universităţii „Alexandru Ioan Cuza” din Iași.</w:t>
      </w:r>
    </w:p>
    <w:p w:rsidR="00FD6D00" w:rsidRPr="00964F00" w:rsidRDefault="00FD6D00" w:rsidP="00FD6D00">
      <w:pPr>
        <w:widowControl w:val="0"/>
        <w:autoSpaceDE w:val="0"/>
        <w:autoSpaceDN w:val="0"/>
        <w:adjustRightInd w:val="0"/>
        <w:spacing w:after="0"/>
        <w:rPr>
          <w:rFonts w:ascii="Times New Roman" w:hAnsi="Times New Roman" w:cs="Times New Roman"/>
          <w:b/>
          <w:sz w:val="24"/>
          <w:szCs w:val="24"/>
          <w:lang w:val="fr-FR"/>
        </w:rPr>
      </w:pPr>
    </w:p>
    <w:p w:rsidR="00FD6D00" w:rsidRPr="00964F00" w:rsidRDefault="00FD6D00" w:rsidP="00FD6D00">
      <w:pPr>
        <w:widowControl w:val="0"/>
        <w:autoSpaceDE w:val="0"/>
        <w:autoSpaceDN w:val="0"/>
        <w:adjustRightInd w:val="0"/>
        <w:spacing w:after="0"/>
        <w:ind w:left="360"/>
        <w:rPr>
          <w:rFonts w:ascii="Times New Roman" w:hAnsi="Times New Roman" w:cs="Times New Roman"/>
          <w:b/>
          <w:sz w:val="24"/>
          <w:szCs w:val="24"/>
          <w:lang w:val="fr-FR"/>
        </w:rPr>
      </w:pPr>
      <w:r w:rsidRPr="00964F00">
        <w:rPr>
          <w:rFonts w:ascii="Times New Roman" w:hAnsi="Times New Roman" w:cs="Times New Roman"/>
          <w:b/>
          <w:bCs/>
          <w:i/>
          <w:iCs/>
          <w:sz w:val="24"/>
          <w:szCs w:val="24"/>
          <w:lang w:val="fr-FR"/>
        </w:rPr>
        <w:t>4.  Selecţia beneficiarilor de stagii</w:t>
      </w:r>
    </w:p>
    <w:p w:rsidR="00FD6D00" w:rsidRPr="00964F00" w:rsidRDefault="00FD6D00" w:rsidP="00FD6D00">
      <w:pPr>
        <w:widowControl w:val="0"/>
        <w:autoSpaceDE w:val="0"/>
        <w:autoSpaceDN w:val="0"/>
        <w:adjustRightInd w:val="0"/>
        <w:spacing w:after="0"/>
        <w:rPr>
          <w:rFonts w:ascii="Times New Roman" w:hAnsi="Times New Roman" w:cs="Times New Roman"/>
          <w:b/>
          <w:sz w:val="24"/>
          <w:szCs w:val="24"/>
          <w:lang w:val="fr-FR"/>
        </w:rPr>
      </w:pPr>
    </w:p>
    <w:p w:rsidR="00FD6D00" w:rsidRPr="00F806B3" w:rsidRDefault="00FD6D00" w:rsidP="00FD6D00">
      <w:pPr>
        <w:widowControl w:val="0"/>
        <w:autoSpaceDE w:val="0"/>
        <w:autoSpaceDN w:val="0"/>
        <w:adjustRightInd w:val="0"/>
        <w:spacing w:after="0"/>
        <w:ind w:firstLine="360"/>
        <w:jc w:val="both"/>
        <w:rPr>
          <w:rFonts w:ascii="Times New Roman" w:hAnsi="Times New Roman" w:cs="Times New Roman"/>
          <w:sz w:val="24"/>
          <w:szCs w:val="24"/>
          <w:lang w:val="fr-FR"/>
        </w:rPr>
      </w:pPr>
      <w:r w:rsidRPr="00F806B3">
        <w:rPr>
          <w:rFonts w:ascii="Times New Roman" w:hAnsi="Times New Roman" w:cs="Times New Roman"/>
          <w:sz w:val="23"/>
          <w:szCs w:val="23"/>
          <w:lang w:val="fr-FR"/>
        </w:rPr>
        <w:t xml:space="preserve">Selecţia se poate organiza </w:t>
      </w:r>
      <w:r w:rsidRPr="00964F00">
        <w:rPr>
          <w:rFonts w:ascii="Times New Roman" w:hAnsi="Times New Roman" w:cs="Times New Roman"/>
          <w:b/>
          <w:sz w:val="23"/>
          <w:szCs w:val="23"/>
          <w:lang w:val="fr-FR"/>
        </w:rPr>
        <w:t xml:space="preserve">pe măsură ce se obțin </w:t>
      </w:r>
      <w:r w:rsidR="00FB6099">
        <w:rPr>
          <w:rFonts w:ascii="Times New Roman" w:hAnsi="Times New Roman" w:cs="Times New Roman"/>
          <w:b/>
          <w:sz w:val="23"/>
          <w:szCs w:val="23"/>
          <w:lang w:val="fr-FR"/>
        </w:rPr>
        <w:t>confirmări pentru stagii de practică</w:t>
      </w:r>
      <w:r w:rsidR="00EA3427">
        <w:rPr>
          <w:rFonts w:ascii="Times New Roman" w:hAnsi="Times New Roman" w:cs="Times New Roman"/>
          <w:b/>
          <w:sz w:val="23"/>
          <w:szCs w:val="23"/>
          <w:lang w:val="fr-FR"/>
        </w:rPr>
        <w:t xml:space="preserve"> </w:t>
      </w:r>
      <w:r w:rsidRPr="00F806B3">
        <w:rPr>
          <w:rFonts w:ascii="Times New Roman" w:hAnsi="Times New Roman" w:cs="Times New Roman"/>
          <w:sz w:val="23"/>
          <w:szCs w:val="23"/>
          <w:lang w:val="fr-FR"/>
        </w:rPr>
        <w:t>pentru studenți, masteranzi, doctoranzi și absolvenți în stagii de practică în cadrul programului Erasmus+, la date stabilite de fiecare facultate</w:t>
      </w:r>
      <w:r w:rsidR="00217667">
        <w:rPr>
          <w:rFonts w:ascii="Times New Roman" w:hAnsi="Times New Roman" w:cs="Times New Roman"/>
          <w:sz w:val="23"/>
          <w:szCs w:val="23"/>
          <w:lang w:val="fr-FR"/>
        </w:rPr>
        <w:t>,</w:t>
      </w:r>
      <w:r w:rsidRPr="00F806B3">
        <w:rPr>
          <w:rFonts w:ascii="Times New Roman" w:hAnsi="Times New Roman" w:cs="Times New Roman"/>
          <w:sz w:val="23"/>
          <w:szCs w:val="23"/>
          <w:lang w:val="fr-FR"/>
        </w:rPr>
        <w:t xml:space="preserve"> la propunerea coordonatorului Erasmus+. Stagiile se vor desfășura după data afișării rezultatelor selecției la facultate, în termen ce permite finalizarea procedurilor interne privind deplasările Erasmus+ (termen minim recomandat – 14 zile).</w:t>
      </w:r>
    </w:p>
    <w:p w:rsidR="00FD6D00" w:rsidRPr="00F806B3" w:rsidRDefault="00FD6D00" w:rsidP="00FD6D00">
      <w:pPr>
        <w:widowControl w:val="0"/>
        <w:overflowPunct w:val="0"/>
        <w:autoSpaceDE w:val="0"/>
        <w:autoSpaceDN w:val="0"/>
        <w:adjustRightInd w:val="0"/>
        <w:spacing w:after="0"/>
        <w:ind w:right="80" w:firstLine="360"/>
        <w:jc w:val="both"/>
        <w:rPr>
          <w:rFonts w:ascii="Times New Roman" w:hAnsi="Times New Roman" w:cs="Times New Roman"/>
          <w:sz w:val="24"/>
          <w:szCs w:val="24"/>
          <w:lang w:val="fr-FR"/>
        </w:rPr>
      </w:pPr>
      <w:r w:rsidRPr="00F806B3">
        <w:rPr>
          <w:rFonts w:ascii="Times New Roman" w:hAnsi="Times New Roman" w:cs="Times New Roman"/>
          <w:sz w:val="24"/>
          <w:szCs w:val="24"/>
          <w:lang w:val="fr-FR"/>
        </w:rPr>
        <w:t>Fiecare rundă de selecţie va putea fi anunţată la facultate numai cu condiţia ca Biroul Erasmus+ să fi confirmat în prealabil existenţa fondurilor disponibile pentru respectiva selecţie.</w:t>
      </w:r>
    </w:p>
    <w:p w:rsidR="00FD6D00" w:rsidRPr="00964F00" w:rsidRDefault="00FD6D00" w:rsidP="00FD6D00">
      <w:pPr>
        <w:widowControl w:val="0"/>
        <w:autoSpaceDE w:val="0"/>
        <w:autoSpaceDN w:val="0"/>
        <w:adjustRightInd w:val="0"/>
        <w:spacing w:after="0"/>
        <w:rPr>
          <w:rFonts w:ascii="Times New Roman" w:hAnsi="Times New Roman" w:cs="Times New Roman"/>
          <w:b/>
          <w:bCs/>
          <w:sz w:val="24"/>
          <w:szCs w:val="24"/>
          <w:lang w:val="fr-FR"/>
        </w:rPr>
      </w:pPr>
    </w:p>
    <w:p w:rsidR="00FD6D00" w:rsidRPr="00F806B3" w:rsidRDefault="00FD6D00" w:rsidP="00FD6D00">
      <w:pPr>
        <w:widowControl w:val="0"/>
        <w:autoSpaceDE w:val="0"/>
        <w:autoSpaceDN w:val="0"/>
        <w:adjustRightInd w:val="0"/>
        <w:spacing w:after="0"/>
        <w:rPr>
          <w:rFonts w:ascii="Times New Roman" w:hAnsi="Times New Roman" w:cs="Times New Roman"/>
          <w:sz w:val="24"/>
          <w:szCs w:val="24"/>
          <w:lang w:val="en-GB"/>
        </w:rPr>
      </w:pPr>
      <w:r w:rsidRPr="00964F00">
        <w:rPr>
          <w:rFonts w:ascii="Times New Roman" w:hAnsi="Times New Roman" w:cs="Times New Roman"/>
          <w:b/>
          <w:bCs/>
          <w:sz w:val="24"/>
          <w:szCs w:val="24"/>
          <w:lang w:val="en-GB"/>
        </w:rPr>
        <w:t xml:space="preserve">Procedura de selecţie </w:t>
      </w:r>
      <w:r w:rsidRPr="00F806B3">
        <w:rPr>
          <w:rFonts w:ascii="Times New Roman" w:hAnsi="Times New Roman" w:cs="Times New Roman"/>
          <w:sz w:val="24"/>
          <w:szCs w:val="24"/>
          <w:lang w:val="en-GB"/>
        </w:rPr>
        <w:t xml:space="preserve">a beneficiarilor de stagii </w:t>
      </w:r>
      <w:r w:rsidR="00217667">
        <w:rPr>
          <w:rFonts w:ascii="Times New Roman" w:hAnsi="Times New Roman" w:cs="Times New Roman"/>
          <w:sz w:val="24"/>
          <w:szCs w:val="24"/>
          <w:lang w:val="en-GB"/>
        </w:rPr>
        <w:t xml:space="preserve">de practică Erasmus+ </w:t>
      </w:r>
      <w:r w:rsidRPr="00F806B3">
        <w:rPr>
          <w:rFonts w:ascii="Times New Roman" w:hAnsi="Times New Roman" w:cs="Times New Roman"/>
          <w:sz w:val="24"/>
          <w:szCs w:val="24"/>
          <w:lang w:val="en-GB"/>
        </w:rPr>
        <w:t>presupune:</w:t>
      </w:r>
    </w:p>
    <w:p w:rsidR="00FD6D00" w:rsidRPr="00217667" w:rsidRDefault="00FD6D00" w:rsidP="00FD6D00">
      <w:pPr>
        <w:widowControl w:val="0"/>
        <w:numPr>
          <w:ilvl w:val="0"/>
          <w:numId w:val="16"/>
        </w:numPr>
        <w:overflowPunct w:val="0"/>
        <w:autoSpaceDE w:val="0"/>
        <w:autoSpaceDN w:val="0"/>
        <w:adjustRightInd w:val="0"/>
        <w:spacing w:after="0"/>
        <w:ind w:right="100" w:hanging="364"/>
        <w:jc w:val="both"/>
        <w:rPr>
          <w:rFonts w:ascii="Arial" w:hAnsi="Arial" w:cs="Arial"/>
          <w:sz w:val="24"/>
          <w:szCs w:val="24"/>
          <w:lang w:val="fr-FR"/>
        </w:rPr>
      </w:pPr>
      <w:r w:rsidRPr="00217667">
        <w:rPr>
          <w:rFonts w:ascii="Times New Roman" w:hAnsi="Times New Roman" w:cs="Times New Roman"/>
          <w:sz w:val="24"/>
          <w:szCs w:val="24"/>
          <w:lang w:val="fr-FR"/>
        </w:rPr>
        <w:t>anunţarea Biroului ERASMUS+</w:t>
      </w:r>
      <w:r w:rsidR="00217667" w:rsidRPr="00217667">
        <w:rPr>
          <w:rFonts w:ascii="Times New Roman" w:hAnsi="Times New Roman" w:cs="Times New Roman"/>
          <w:sz w:val="24"/>
          <w:szCs w:val="24"/>
          <w:lang w:val="fr-FR"/>
        </w:rPr>
        <w:t xml:space="preserve"> de către coordonatorul Erasmus+ </w:t>
      </w:r>
      <w:r w:rsidR="00217667">
        <w:rPr>
          <w:rFonts w:ascii="Times New Roman" w:hAnsi="Times New Roman" w:cs="Times New Roman"/>
          <w:sz w:val="24"/>
          <w:szCs w:val="24"/>
          <w:lang w:val="fr-FR"/>
        </w:rPr>
        <w:t xml:space="preserve">al facultății </w:t>
      </w:r>
      <w:r w:rsidRPr="00217667">
        <w:rPr>
          <w:rFonts w:ascii="Times New Roman" w:hAnsi="Times New Roman" w:cs="Times New Roman"/>
          <w:sz w:val="24"/>
          <w:szCs w:val="24"/>
          <w:lang w:val="fr-FR"/>
        </w:rPr>
        <w:t xml:space="preserve">cu privire la intenţia de a organiza o selecţie pentru </w:t>
      </w:r>
      <w:r w:rsidR="00217667">
        <w:rPr>
          <w:rFonts w:ascii="Times New Roman" w:hAnsi="Times New Roman" w:cs="Times New Roman"/>
          <w:sz w:val="24"/>
          <w:szCs w:val="24"/>
          <w:lang w:val="fr-FR"/>
        </w:rPr>
        <w:t>stagii</w:t>
      </w:r>
      <w:r w:rsidRPr="00217667">
        <w:rPr>
          <w:rFonts w:ascii="Times New Roman" w:hAnsi="Times New Roman" w:cs="Times New Roman"/>
          <w:sz w:val="24"/>
          <w:szCs w:val="24"/>
          <w:lang w:val="fr-FR"/>
        </w:rPr>
        <w:t xml:space="preserve"> de practic</w:t>
      </w:r>
      <w:r w:rsidRPr="00217667">
        <w:rPr>
          <w:rFonts w:ascii="Sylfaen" w:hAnsi="Sylfaen" w:cs="Sylfaen"/>
          <w:sz w:val="24"/>
          <w:szCs w:val="24"/>
          <w:lang w:val="fr-FR"/>
        </w:rPr>
        <w:t>ă</w:t>
      </w:r>
      <w:r w:rsidRPr="00217667">
        <w:rPr>
          <w:rFonts w:ascii="Times New Roman" w:hAnsi="Times New Roman" w:cs="Times New Roman"/>
          <w:sz w:val="24"/>
          <w:szCs w:val="24"/>
          <w:lang w:val="fr-FR"/>
        </w:rPr>
        <w:t xml:space="preserve"> Erasmus+; </w:t>
      </w:r>
    </w:p>
    <w:p w:rsidR="00FD6D00" w:rsidRPr="00F806B3" w:rsidRDefault="00FD6D00" w:rsidP="00FD6D00">
      <w:pPr>
        <w:widowControl w:val="0"/>
        <w:numPr>
          <w:ilvl w:val="0"/>
          <w:numId w:val="16"/>
        </w:numPr>
        <w:overflowPunct w:val="0"/>
        <w:autoSpaceDE w:val="0"/>
        <w:autoSpaceDN w:val="0"/>
        <w:adjustRightInd w:val="0"/>
        <w:spacing w:after="0"/>
        <w:ind w:hanging="364"/>
        <w:jc w:val="both"/>
        <w:rPr>
          <w:rFonts w:ascii="Arial" w:hAnsi="Arial" w:cs="Arial"/>
          <w:sz w:val="24"/>
          <w:szCs w:val="24"/>
          <w:lang w:val="fr-FR"/>
        </w:rPr>
      </w:pPr>
      <w:r w:rsidRPr="00F806B3">
        <w:rPr>
          <w:rFonts w:ascii="Times New Roman" w:hAnsi="Times New Roman" w:cs="Times New Roman"/>
          <w:sz w:val="24"/>
          <w:szCs w:val="24"/>
          <w:lang w:val="fr-FR"/>
        </w:rPr>
        <w:t>confirmare</w:t>
      </w:r>
      <w:r w:rsidR="0081636E">
        <w:rPr>
          <w:rFonts w:ascii="Times New Roman" w:hAnsi="Times New Roman" w:cs="Times New Roman"/>
          <w:sz w:val="24"/>
          <w:szCs w:val="24"/>
          <w:lang w:val="fr-FR"/>
        </w:rPr>
        <w:t>a existenței fondurilor</w:t>
      </w:r>
      <w:r w:rsidRPr="00F806B3">
        <w:rPr>
          <w:rFonts w:ascii="Times New Roman" w:hAnsi="Times New Roman" w:cs="Times New Roman"/>
          <w:sz w:val="24"/>
          <w:szCs w:val="24"/>
          <w:lang w:val="fr-FR"/>
        </w:rPr>
        <w:t xml:space="preserve"> disponibile pentru o nouă selecţie</w:t>
      </w:r>
      <w:r w:rsidR="0081636E">
        <w:rPr>
          <w:rFonts w:ascii="Times New Roman" w:hAnsi="Times New Roman" w:cs="Times New Roman"/>
          <w:sz w:val="24"/>
          <w:szCs w:val="24"/>
          <w:lang w:val="fr-FR"/>
        </w:rPr>
        <w:t xml:space="preserve"> de către Biroul Erasmus+</w:t>
      </w:r>
      <w:r w:rsidRPr="00F806B3">
        <w:rPr>
          <w:rFonts w:ascii="Times New Roman" w:hAnsi="Times New Roman" w:cs="Times New Roman"/>
          <w:sz w:val="24"/>
          <w:szCs w:val="24"/>
          <w:lang w:val="fr-FR"/>
        </w:rPr>
        <w:t xml:space="preserve">; </w:t>
      </w:r>
    </w:p>
    <w:p w:rsidR="00FD6D00" w:rsidRPr="00F806B3" w:rsidRDefault="00FD6D00" w:rsidP="00FD6D00">
      <w:pPr>
        <w:widowControl w:val="0"/>
        <w:numPr>
          <w:ilvl w:val="0"/>
          <w:numId w:val="16"/>
        </w:numPr>
        <w:overflowPunct w:val="0"/>
        <w:autoSpaceDE w:val="0"/>
        <w:autoSpaceDN w:val="0"/>
        <w:adjustRightInd w:val="0"/>
        <w:spacing w:after="0"/>
        <w:ind w:right="60" w:hanging="364"/>
        <w:jc w:val="both"/>
        <w:rPr>
          <w:rFonts w:ascii="Arial" w:hAnsi="Arial" w:cs="Arial"/>
          <w:sz w:val="24"/>
          <w:szCs w:val="24"/>
          <w:lang w:val="fr-FR"/>
        </w:rPr>
      </w:pPr>
      <w:r w:rsidRPr="00F806B3">
        <w:rPr>
          <w:rFonts w:ascii="Times New Roman" w:hAnsi="Times New Roman" w:cs="Times New Roman"/>
          <w:sz w:val="24"/>
          <w:szCs w:val="24"/>
          <w:lang w:val="fr-FR"/>
        </w:rPr>
        <w:t xml:space="preserve">afişarea </w:t>
      </w:r>
      <w:r w:rsidR="0081636E">
        <w:rPr>
          <w:rFonts w:ascii="Times New Roman" w:hAnsi="Times New Roman" w:cs="Times New Roman"/>
          <w:sz w:val="24"/>
          <w:szCs w:val="24"/>
          <w:lang w:val="fr-FR"/>
        </w:rPr>
        <w:t xml:space="preserve">de către </w:t>
      </w:r>
      <w:r w:rsidR="0081636E" w:rsidRPr="00217667">
        <w:rPr>
          <w:rFonts w:ascii="Times New Roman" w:hAnsi="Times New Roman" w:cs="Times New Roman"/>
          <w:sz w:val="24"/>
          <w:szCs w:val="24"/>
          <w:lang w:val="fr-FR"/>
        </w:rPr>
        <w:t xml:space="preserve">coordonatorul Erasmus+ </w:t>
      </w:r>
      <w:r w:rsidR="0081636E">
        <w:rPr>
          <w:rFonts w:ascii="Times New Roman" w:hAnsi="Times New Roman" w:cs="Times New Roman"/>
          <w:sz w:val="24"/>
          <w:szCs w:val="24"/>
          <w:lang w:val="fr-FR"/>
        </w:rPr>
        <w:t xml:space="preserve">al facultății a </w:t>
      </w:r>
      <w:r w:rsidRPr="00F806B3">
        <w:rPr>
          <w:rFonts w:ascii="Times New Roman" w:hAnsi="Times New Roman" w:cs="Times New Roman"/>
          <w:sz w:val="24"/>
          <w:szCs w:val="24"/>
          <w:lang w:val="fr-FR"/>
        </w:rPr>
        <w:t xml:space="preserve">calendarului selecţiei, a condiţiilor de eligibilitate, a conţinutului dosarului de selecţie, precum şi a numărului de locuri de stagiu disponibile, la secretariatul facultăţii, la avizierele departamentelor şi pe site-ul facultăţii, </w:t>
      </w:r>
      <w:r w:rsidRPr="00F806B3">
        <w:rPr>
          <w:rFonts w:ascii="Times New Roman" w:hAnsi="Times New Roman" w:cs="Times New Roman"/>
          <w:b/>
          <w:i/>
          <w:sz w:val="24"/>
          <w:szCs w:val="24"/>
          <w:lang w:val="fr-FR"/>
        </w:rPr>
        <w:t>cu cel puţin o săptămână</w:t>
      </w:r>
      <w:r w:rsidR="0081636E">
        <w:rPr>
          <w:rFonts w:ascii="Times New Roman" w:hAnsi="Times New Roman" w:cs="Times New Roman"/>
          <w:sz w:val="24"/>
          <w:szCs w:val="24"/>
          <w:lang w:val="fr-FR"/>
        </w:rPr>
        <w:t xml:space="preserve"> înainte de data</w:t>
      </w:r>
      <w:r w:rsidRPr="00F806B3">
        <w:rPr>
          <w:rFonts w:ascii="Times New Roman" w:hAnsi="Times New Roman" w:cs="Times New Roman"/>
          <w:sz w:val="24"/>
          <w:szCs w:val="24"/>
          <w:lang w:val="fr-FR"/>
        </w:rPr>
        <w:t xml:space="preserve"> selecţiei; </w:t>
      </w:r>
    </w:p>
    <w:p w:rsidR="00FD6D00" w:rsidRPr="007C4192" w:rsidRDefault="00FD6D00" w:rsidP="00FD6D00">
      <w:pPr>
        <w:widowControl w:val="0"/>
        <w:numPr>
          <w:ilvl w:val="0"/>
          <w:numId w:val="16"/>
        </w:numPr>
        <w:overflowPunct w:val="0"/>
        <w:autoSpaceDE w:val="0"/>
        <w:autoSpaceDN w:val="0"/>
        <w:adjustRightInd w:val="0"/>
        <w:spacing w:after="0"/>
        <w:ind w:hanging="364"/>
        <w:jc w:val="both"/>
        <w:rPr>
          <w:rFonts w:ascii="Arial" w:hAnsi="Arial" w:cs="Arial"/>
          <w:sz w:val="24"/>
          <w:szCs w:val="24"/>
          <w:lang w:val="fr-FR"/>
        </w:rPr>
      </w:pPr>
      <w:r w:rsidRPr="007C4192">
        <w:rPr>
          <w:rFonts w:ascii="Times New Roman" w:hAnsi="Times New Roman" w:cs="Times New Roman"/>
          <w:sz w:val="24"/>
          <w:szCs w:val="24"/>
          <w:lang w:val="fr-FR"/>
        </w:rPr>
        <w:t xml:space="preserve">anunţarea Biroului ERASMUS+ </w:t>
      </w:r>
      <w:r w:rsidR="00214083" w:rsidRPr="00217667">
        <w:rPr>
          <w:rFonts w:ascii="Times New Roman" w:hAnsi="Times New Roman" w:cs="Times New Roman"/>
          <w:sz w:val="24"/>
          <w:szCs w:val="24"/>
          <w:lang w:val="fr-FR"/>
        </w:rPr>
        <w:t xml:space="preserve">de către coordonatorul Erasmus+ </w:t>
      </w:r>
      <w:r w:rsidR="00214083">
        <w:rPr>
          <w:rFonts w:ascii="Times New Roman" w:hAnsi="Times New Roman" w:cs="Times New Roman"/>
          <w:sz w:val="24"/>
          <w:szCs w:val="24"/>
          <w:lang w:val="fr-FR"/>
        </w:rPr>
        <w:t xml:space="preserve">al facultății </w:t>
      </w:r>
      <w:r w:rsidRPr="007C4192">
        <w:rPr>
          <w:rFonts w:ascii="Times New Roman" w:hAnsi="Times New Roman" w:cs="Times New Roman"/>
          <w:sz w:val="24"/>
          <w:szCs w:val="24"/>
          <w:lang w:val="fr-FR"/>
        </w:rPr>
        <w:t>cu privire la data și locul selecţiei</w:t>
      </w:r>
      <w:r w:rsidRPr="007C4192">
        <w:rPr>
          <w:rFonts w:ascii="Times New Roman" w:hAnsi="Times New Roman" w:cs="Times New Roman"/>
          <w:bCs/>
          <w:sz w:val="24"/>
          <w:szCs w:val="24"/>
          <w:lang w:val="fr-FR"/>
        </w:rPr>
        <w:t>;</w:t>
      </w:r>
      <w:r w:rsidRPr="007C4192">
        <w:rPr>
          <w:rFonts w:ascii="Times New Roman" w:hAnsi="Times New Roman" w:cs="Times New Roman"/>
          <w:sz w:val="24"/>
          <w:szCs w:val="24"/>
          <w:lang w:val="fr-FR"/>
        </w:rPr>
        <w:t xml:space="preserve"> </w:t>
      </w:r>
    </w:p>
    <w:p w:rsidR="00FD6D00" w:rsidRPr="00F806B3" w:rsidRDefault="00FD6D00" w:rsidP="00FD6D00">
      <w:pPr>
        <w:widowControl w:val="0"/>
        <w:numPr>
          <w:ilvl w:val="0"/>
          <w:numId w:val="16"/>
        </w:numPr>
        <w:overflowPunct w:val="0"/>
        <w:autoSpaceDE w:val="0"/>
        <w:autoSpaceDN w:val="0"/>
        <w:adjustRightInd w:val="0"/>
        <w:spacing w:after="0"/>
        <w:ind w:right="80" w:hanging="364"/>
        <w:jc w:val="both"/>
        <w:rPr>
          <w:rFonts w:ascii="Arial" w:hAnsi="Arial" w:cs="Arial"/>
          <w:sz w:val="24"/>
          <w:szCs w:val="24"/>
          <w:lang w:val="fr-FR"/>
        </w:rPr>
      </w:pPr>
      <w:r w:rsidRPr="00F806B3">
        <w:rPr>
          <w:rFonts w:ascii="Times New Roman" w:hAnsi="Times New Roman" w:cs="Times New Roman"/>
          <w:sz w:val="24"/>
          <w:szCs w:val="24"/>
          <w:lang w:val="fr-FR"/>
        </w:rPr>
        <w:t>participarea coordonatorului Erasmus+</w:t>
      </w:r>
      <w:r w:rsidR="007C4192">
        <w:rPr>
          <w:rFonts w:ascii="Times New Roman" w:hAnsi="Times New Roman" w:cs="Times New Roman"/>
          <w:sz w:val="24"/>
          <w:szCs w:val="24"/>
          <w:lang w:val="fr-FR"/>
        </w:rPr>
        <w:t xml:space="preserve"> pe facultate, </w:t>
      </w:r>
      <w:r w:rsidRPr="00F806B3">
        <w:rPr>
          <w:rFonts w:ascii="Times New Roman" w:hAnsi="Times New Roman" w:cs="Times New Roman"/>
          <w:sz w:val="24"/>
          <w:szCs w:val="24"/>
          <w:lang w:val="fr-FR"/>
        </w:rPr>
        <w:t xml:space="preserve">atunci când este posibil </w:t>
      </w:r>
      <w:r w:rsidRPr="00F806B3">
        <w:rPr>
          <w:rFonts w:ascii="Times New Roman" w:hAnsi="Times New Roman" w:cs="Times New Roman"/>
          <w:i/>
          <w:sz w:val="24"/>
          <w:szCs w:val="24"/>
          <w:lang w:val="fr-FR"/>
        </w:rPr>
        <w:t>împreună cu un reprezentant al Biroului ERASMUS+</w:t>
      </w:r>
      <w:r w:rsidRPr="00F806B3">
        <w:rPr>
          <w:rFonts w:ascii="Times New Roman" w:hAnsi="Times New Roman" w:cs="Times New Roman"/>
          <w:sz w:val="24"/>
          <w:szCs w:val="24"/>
          <w:lang w:val="fr-FR"/>
        </w:rPr>
        <w:t xml:space="preserve">, la o </w:t>
      </w:r>
      <w:r w:rsidRPr="00F806B3">
        <w:rPr>
          <w:rFonts w:ascii="Times New Roman" w:hAnsi="Times New Roman" w:cs="Times New Roman"/>
          <w:i/>
          <w:sz w:val="24"/>
          <w:szCs w:val="24"/>
          <w:lang w:val="fr-FR"/>
        </w:rPr>
        <w:t>întâlnire de informare a studenţilor interesaţi</w:t>
      </w:r>
      <w:r w:rsidRPr="00F806B3">
        <w:rPr>
          <w:rFonts w:ascii="Times New Roman" w:hAnsi="Times New Roman" w:cs="Times New Roman"/>
          <w:sz w:val="24"/>
          <w:szCs w:val="24"/>
          <w:lang w:val="fr-FR"/>
        </w:rPr>
        <w:t xml:space="preserve"> să participe la selecţie; </w:t>
      </w:r>
    </w:p>
    <w:p w:rsidR="00FD6D00" w:rsidRPr="00F806B3" w:rsidRDefault="00FD6D00" w:rsidP="00FD6D00">
      <w:pPr>
        <w:widowControl w:val="0"/>
        <w:numPr>
          <w:ilvl w:val="0"/>
          <w:numId w:val="17"/>
        </w:numPr>
        <w:overflowPunct w:val="0"/>
        <w:autoSpaceDE w:val="0"/>
        <w:autoSpaceDN w:val="0"/>
        <w:adjustRightInd w:val="0"/>
        <w:spacing w:after="0"/>
        <w:ind w:hanging="364"/>
        <w:jc w:val="both"/>
        <w:rPr>
          <w:rFonts w:ascii="Arial" w:hAnsi="Arial" w:cs="Arial"/>
          <w:sz w:val="24"/>
          <w:szCs w:val="24"/>
          <w:lang w:val="en-GB"/>
        </w:rPr>
      </w:pPr>
      <w:bookmarkStart w:id="5" w:name="page11"/>
      <w:bookmarkEnd w:id="5"/>
      <w:r w:rsidRPr="00F806B3">
        <w:rPr>
          <w:rFonts w:ascii="Times New Roman" w:hAnsi="Times New Roman" w:cs="Times New Roman"/>
          <w:sz w:val="24"/>
          <w:szCs w:val="24"/>
          <w:lang w:val="en-GB"/>
        </w:rPr>
        <w:t>preluarea şi verificarea dosarelor de candidatură ale studenţilor</w:t>
      </w:r>
      <w:r w:rsidR="007C4192">
        <w:rPr>
          <w:rFonts w:ascii="Times New Roman" w:hAnsi="Times New Roman" w:cs="Times New Roman"/>
          <w:sz w:val="24"/>
          <w:szCs w:val="24"/>
          <w:lang w:val="en-GB"/>
        </w:rPr>
        <w:t xml:space="preserve"> de către comisia de selecție</w:t>
      </w:r>
      <w:r w:rsidRPr="00F806B3">
        <w:rPr>
          <w:rFonts w:ascii="Times New Roman" w:hAnsi="Times New Roman" w:cs="Times New Roman"/>
          <w:sz w:val="24"/>
          <w:szCs w:val="24"/>
          <w:lang w:val="en-GB"/>
        </w:rPr>
        <w:t xml:space="preserve">; </w:t>
      </w:r>
    </w:p>
    <w:p w:rsidR="00FD6D00" w:rsidRPr="00F806B3" w:rsidRDefault="00FD6D00" w:rsidP="00FD6D00">
      <w:pPr>
        <w:widowControl w:val="0"/>
        <w:numPr>
          <w:ilvl w:val="0"/>
          <w:numId w:val="17"/>
        </w:numPr>
        <w:overflowPunct w:val="0"/>
        <w:autoSpaceDE w:val="0"/>
        <w:autoSpaceDN w:val="0"/>
        <w:adjustRightInd w:val="0"/>
        <w:spacing w:after="0"/>
        <w:ind w:hanging="364"/>
        <w:jc w:val="both"/>
        <w:rPr>
          <w:rFonts w:ascii="Arial" w:hAnsi="Arial" w:cs="Arial"/>
          <w:sz w:val="24"/>
          <w:szCs w:val="24"/>
          <w:lang w:val="en-GB"/>
        </w:rPr>
      </w:pPr>
      <w:r w:rsidRPr="00F806B3">
        <w:rPr>
          <w:rFonts w:ascii="Times New Roman" w:hAnsi="Times New Roman" w:cs="Times New Roman"/>
          <w:sz w:val="24"/>
          <w:szCs w:val="24"/>
          <w:lang w:val="en-GB"/>
        </w:rPr>
        <w:t>intervievarea studenţilor candidaţi</w:t>
      </w:r>
      <w:r w:rsidR="007C4192" w:rsidRPr="007C4192">
        <w:rPr>
          <w:rFonts w:ascii="Times New Roman" w:hAnsi="Times New Roman" w:cs="Times New Roman"/>
          <w:sz w:val="24"/>
          <w:szCs w:val="24"/>
          <w:lang w:val="en-GB"/>
        </w:rPr>
        <w:t xml:space="preserve"> </w:t>
      </w:r>
      <w:r w:rsidR="007C4192">
        <w:rPr>
          <w:rFonts w:ascii="Times New Roman" w:hAnsi="Times New Roman" w:cs="Times New Roman"/>
          <w:sz w:val="24"/>
          <w:szCs w:val="24"/>
          <w:lang w:val="en-GB"/>
        </w:rPr>
        <w:t>de către comisia de selecție</w:t>
      </w:r>
      <w:r w:rsidRPr="00F806B3">
        <w:rPr>
          <w:rFonts w:ascii="Times New Roman" w:hAnsi="Times New Roman" w:cs="Times New Roman"/>
          <w:sz w:val="24"/>
          <w:szCs w:val="24"/>
          <w:lang w:val="en-GB"/>
        </w:rPr>
        <w:t xml:space="preserve">; </w:t>
      </w:r>
    </w:p>
    <w:p w:rsidR="00FD6D00" w:rsidRPr="00F806B3" w:rsidRDefault="00FD6D00" w:rsidP="00FD6D00">
      <w:pPr>
        <w:widowControl w:val="0"/>
        <w:numPr>
          <w:ilvl w:val="0"/>
          <w:numId w:val="17"/>
        </w:numPr>
        <w:overflowPunct w:val="0"/>
        <w:autoSpaceDE w:val="0"/>
        <w:autoSpaceDN w:val="0"/>
        <w:adjustRightInd w:val="0"/>
        <w:spacing w:after="0"/>
        <w:ind w:left="420" w:right="40" w:hanging="64"/>
        <w:jc w:val="both"/>
        <w:rPr>
          <w:rFonts w:ascii="Arial" w:hAnsi="Arial" w:cs="Arial"/>
          <w:sz w:val="24"/>
          <w:szCs w:val="24"/>
          <w:lang w:val="en-GB"/>
        </w:rPr>
      </w:pPr>
      <w:r w:rsidRPr="00F806B3">
        <w:rPr>
          <w:rFonts w:ascii="Times New Roman" w:hAnsi="Times New Roman" w:cs="Times New Roman"/>
          <w:sz w:val="24"/>
          <w:szCs w:val="24"/>
          <w:lang w:val="en-GB"/>
        </w:rPr>
        <w:t xml:space="preserve">ierarhizarea </w:t>
      </w:r>
      <w:r w:rsidR="007C4192">
        <w:rPr>
          <w:rFonts w:ascii="Times New Roman" w:hAnsi="Times New Roman" w:cs="Times New Roman"/>
          <w:sz w:val="24"/>
          <w:szCs w:val="24"/>
          <w:lang w:val="en-GB"/>
        </w:rPr>
        <w:t>de către comisia de selecție</w:t>
      </w:r>
      <w:r w:rsidR="007C4192" w:rsidRPr="00F806B3">
        <w:rPr>
          <w:rFonts w:ascii="Times New Roman" w:hAnsi="Times New Roman" w:cs="Times New Roman"/>
          <w:sz w:val="24"/>
          <w:szCs w:val="24"/>
          <w:lang w:val="en-GB"/>
        </w:rPr>
        <w:t xml:space="preserve"> </w:t>
      </w:r>
      <w:r w:rsidR="007C4192">
        <w:rPr>
          <w:rFonts w:ascii="Times New Roman" w:hAnsi="Times New Roman" w:cs="Times New Roman"/>
          <w:sz w:val="24"/>
          <w:szCs w:val="24"/>
          <w:lang w:val="en-GB"/>
        </w:rPr>
        <w:t xml:space="preserve">a </w:t>
      </w:r>
      <w:r w:rsidRPr="00F806B3">
        <w:rPr>
          <w:rFonts w:ascii="Times New Roman" w:hAnsi="Times New Roman" w:cs="Times New Roman"/>
          <w:sz w:val="24"/>
          <w:szCs w:val="24"/>
          <w:lang w:val="en-GB"/>
        </w:rPr>
        <w:t xml:space="preserve">tuturor studenţilor candidaţi, în funcţie de </w:t>
      </w:r>
      <w:r w:rsidR="00261C6F" w:rsidRPr="00261C6F">
        <w:rPr>
          <w:rFonts w:ascii="Times New Roman" w:hAnsi="Times New Roman" w:cs="Times New Roman"/>
          <w:sz w:val="24"/>
          <w:szCs w:val="24"/>
          <w:lang w:val="en-GB"/>
        </w:rPr>
        <w:t>punctajul ECTS al</w:t>
      </w:r>
      <w:r w:rsidRPr="00F806B3">
        <w:rPr>
          <w:rFonts w:ascii="Times New Roman" w:hAnsi="Times New Roman" w:cs="Times New Roman"/>
          <w:bCs/>
          <w:sz w:val="24"/>
          <w:szCs w:val="24"/>
          <w:lang w:val="en-GB"/>
        </w:rPr>
        <w:t xml:space="preserve"> anilor de studiu anteriori</w:t>
      </w:r>
      <w:r w:rsidRPr="00F806B3">
        <w:rPr>
          <w:rFonts w:ascii="Times New Roman" w:hAnsi="Times New Roman" w:cs="Times New Roman"/>
          <w:sz w:val="24"/>
          <w:szCs w:val="24"/>
          <w:lang w:val="en-GB"/>
        </w:rPr>
        <w:t xml:space="preserve"> </w:t>
      </w:r>
      <w:r w:rsidRPr="00F806B3">
        <w:rPr>
          <w:rFonts w:ascii="Times New Roman" w:hAnsi="Times New Roman" w:cs="Times New Roman"/>
          <w:bCs/>
          <w:sz w:val="24"/>
          <w:szCs w:val="24"/>
          <w:lang w:val="en-GB"/>
        </w:rPr>
        <w:t xml:space="preserve">selecţiei (cu o pondere de 50% din media </w:t>
      </w:r>
      <w:r w:rsidR="007C4192">
        <w:rPr>
          <w:rFonts w:ascii="Times New Roman" w:hAnsi="Times New Roman" w:cs="Times New Roman"/>
          <w:bCs/>
          <w:sz w:val="24"/>
          <w:szCs w:val="24"/>
          <w:lang w:val="en-GB"/>
        </w:rPr>
        <w:t>general de selecție</w:t>
      </w:r>
      <w:r w:rsidRPr="00F806B3">
        <w:rPr>
          <w:rFonts w:ascii="Times New Roman" w:hAnsi="Times New Roman" w:cs="Times New Roman"/>
          <w:bCs/>
          <w:sz w:val="24"/>
          <w:szCs w:val="24"/>
          <w:lang w:val="en-GB"/>
        </w:rPr>
        <w:t>)</w:t>
      </w:r>
      <w:r w:rsidRPr="00F806B3">
        <w:rPr>
          <w:rFonts w:ascii="Times New Roman" w:hAnsi="Times New Roman" w:cs="Times New Roman"/>
          <w:sz w:val="24"/>
          <w:szCs w:val="24"/>
          <w:lang w:val="en-GB"/>
        </w:rPr>
        <w:t>,</w:t>
      </w:r>
      <w:r w:rsidRPr="00F806B3">
        <w:rPr>
          <w:rFonts w:ascii="Times New Roman" w:hAnsi="Times New Roman" w:cs="Times New Roman"/>
          <w:bCs/>
          <w:sz w:val="24"/>
          <w:szCs w:val="24"/>
          <w:lang w:val="en-GB"/>
        </w:rPr>
        <w:t xml:space="preserve"> nota obţinută la testul de limbă (cu o pondere de 30% din media generală</w:t>
      </w:r>
      <w:r w:rsidR="007C4192" w:rsidRPr="007C4192">
        <w:rPr>
          <w:rFonts w:ascii="Times New Roman" w:hAnsi="Times New Roman" w:cs="Times New Roman"/>
          <w:bCs/>
          <w:sz w:val="24"/>
          <w:szCs w:val="24"/>
          <w:lang w:val="en-GB"/>
        </w:rPr>
        <w:t xml:space="preserve"> </w:t>
      </w:r>
      <w:r w:rsidR="007C4192">
        <w:rPr>
          <w:rFonts w:ascii="Times New Roman" w:hAnsi="Times New Roman" w:cs="Times New Roman"/>
          <w:bCs/>
          <w:sz w:val="24"/>
          <w:szCs w:val="24"/>
          <w:lang w:val="en-GB"/>
        </w:rPr>
        <w:t>de selecție</w:t>
      </w:r>
      <w:r w:rsidRPr="00F806B3">
        <w:rPr>
          <w:rFonts w:ascii="Times New Roman" w:hAnsi="Times New Roman" w:cs="Times New Roman"/>
          <w:bCs/>
          <w:sz w:val="24"/>
          <w:szCs w:val="24"/>
          <w:lang w:val="en-GB"/>
        </w:rPr>
        <w:t>)</w:t>
      </w:r>
      <w:r w:rsidRPr="00F806B3">
        <w:rPr>
          <w:rFonts w:ascii="Times New Roman" w:hAnsi="Times New Roman" w:cs="Times New Roman"/>
          <w:sz w:val="24"/>
          <w:szCs w:val="24"/>
          <w:lang w:val="en-GB"/>
        </w:rPr>
        <w:t>, şi</w:t>
      </w:r>
      <w:r w:rsidRPr="00F806B3">
        <w:rPr>
          <w:rFonts w:ascii="Times New Roman" w:hAnsi="Times New Roman" w:cs="Times New Roman"/>
          <w:bCs/>
          <w:sz w:val="24"/>
          <w:szCs w:val="24"/>
          <w:lang w:val="en-GB"/>
        </w:rPr>
        <w:t xml:space="preserve"> nota obţinută la interviu (cu o pondere de 20%</w:t>
      </w:r>
      <w:r w:rsidR="007C4192" w:rsidRPr="007C4192">
        <w:rPr>
          <w:rFonts w:ascii="Times New Roman" w:hAnsi="Times New Roman" w:cs="Times New Roman"/>
          <w:bCs/>
          <w:sz w:val="24"/>
          <w:szCs w:val="24"/>
          <w:lang w:val="en-GB"/>
        </w:rPr>
        <w:t xml:space="preserve"> </w:t>
      </w:r>
      <w:r w:rsidR="007C4192" w:rsidRPr="00F806B3">
        <w:rPr>
          <w:rFonts w:ascii="Times New Roman" w:hAnsi="Times New Roman" w:cs="Times New Roman"/>
          <w:bCs/>
          <w:sz w:val="24"/>
          <w:szCs w:val="24"/>
          <w:lang w:val="en-GB"/>
        </w:rPr>
        <w:t>din media generală</w:t>
      </w:r>
      <w:r w:rsidR="007C4192" w:rsidRPr="007C4192">
        <w:rPr>
          <w:rFonts w:ascii="Times New Roman" w:hAnsi="Times New Roman" w:cs="Times New Roman"/>
          <w:bCs/>
          <w:sz w:val="24"/>
          <w:szCs w:val="24"/>
          <w:lang w:val="en-GB"/>
        </w:rPr>
        <w:t xml:space="preserve"> </w:t>
      </w:r>
      <w:r w:rsidR="007C4192">
        <w:rPr>
          <w:rFonts w:ascii="Times New Roman" w:hAnsi="Times New Roman" w:cs="Times New Roman"/>
          <w:bCs/>
          <w:sz w:val="24"/>
          <w:szCs w:val="24"/>
          <w:lang w:val="en-GB"/>
        </w:rPr>
        <w:t>de selecție,</w:t>
      </w:r>
      <w:r w:rsidRPr="00F806B3">
        <w:rPr>
          <w:rFonts w:ascii="Times New Roman" w:hAnsi="Times New Roman" w:cs="Times New Roman"/>
          <w:bCs/>
          <w:sz w:val="24"/>
          <w:szCs w:val="24"/>
          <w:lang w:val="en-GB"/>
        </w:rPr>
        <w:t xml:space="preserve"> sau</w:t>
      </w:r>
      <w:r w:rsidR="007C4192">
        <w:rPr>
          <w:rFonts w:ascii="Times New Roman" w:hAnsi="Times New Roman" w:cs="Times New Roman"/>
          <w:bCs/>
          <w:sz w:val="24"/>
          <w:szCs w:val="24"/>
          <w:lang w:val="en-GB"/>
        </w:rPr>
        <w:t>,</w:t>
      </w:r>
      <w:r w:rsidRPr="00F806B3">
        <w:rPr>
          <w:rFonts w:ascii="Times New Roman" w:hAnsi="Times New Roman" w:cs="Times New Roman"/>
          <w:bCs/>
          <w:sz w:val="24"/>
          <w:szCs w:val="24"/>
          <w:lang w:val="en-GB"/>
        </w:rPr>
        <w:t xml:space="preserve"> </w:t>
      </w:r>
      <w:r w:rsidR="007C4192">
        <w:rPr>
          <w:rFonts w:ascii="Times New Roman" w:hAnsi="Times New Roman" w:cs="Times New Roman"/>
          <w:bCs/>
          <w:sz w:val="24"/>
          <w:szCs w:val="24"/>
          <w:lang w:val="en-GB"/>
        </w:rPr>
        <w:t xml:space="preserve">de </w:t>
      </w:r>
      <w:r w:rsidRPr="00F806B3">
        <w:rPr>
          <w:rFonts w:ascii="Times New Roman" w:hAnsi="Times New Roman" w:cs="Times New Roman"/>
          <w:bCs/>
          <w:sz w:val="24"/>
          <w:szCs w:val="24"/>
          <w:lang w:val="en-GB"/>
        </w:rPr>
        <w:t xml:space="preserve">10% în cazul în care facultatea decide să aibă în vedere şi alte atestate şi diplome obţinute, </w:t>
      </w:r>
      <w:r w:rsidR="007C4192">
        <w:rPr>
          <w:rFonts w:ascii="Times New Roman" w:hAnsi="Times New Roman" w:cs="Times New Roman"/>
          <w:bCs/>
          <w:sz w:val="24"/>
          <w:szCs w:val="24"/>
          <w:lang w:val="en-GB"/>
        </w:rPr>
        <w:t xml:space="preserve">certificări </w:t>
      </w:r>
      <w:r w:rsidRPr="00F806B3">
        <w:rPr>
          <w:rFonts w:ascii="Times New Roman" w:hAnsi="Times New Roman" w:cs="Times New Roman"/>
          <w:bCs/>
          <w:sz w:val="24"/>
          <w:szCs w:val="24"/>
          <w:lang w:val="en-GB"/>
        </w:rPr>
        <w:t>ca</w:t>
      </w:r>
      <w:r w:rsidR="007C4192">
        <w:rPr>
          <w:rFonts w:ascii="Times New Roman" w:hAnsi="Times New Roman" w:cs="Times New Roman"/>
          <w:bCs/>
          <w:sz w:val="24"/>
          <w:szCs w:val="24"/>
          <w:lang w:val="en-GB"/>
        </w:rPr>
        <w:t>re primesc, de asemenea, o notă</w:t>
      </w:r>
      <w:r w:rsidRPr="00F806B3">
        <w:rPr>
          <w:rFonts w:ascii="Times New Roman" w:hAnsi="Times New Roman" w:cs="Times New Roman"/>
          <w:bCs/>
          <w:sz w:val="24"/>
          <w:szCs w:val="24"/>
          <w:lang w:val="en-GB"/>
        </w:rPr>
        <w:t xml:space="preserve"> a cărei pondere este de 10%)</w:t>
      </w:r>
      <w:r w:rsidRPr="00F806B3">
        <w:rPr>
          <w:rFonts w:ascii="Times New Roman" w:hAnsi="Times New Roman" w:cs="Times New Roman"/>
          <w:sz w:val="24"/>
          <w:szCs w:val="24"/>
          <w:lang w:val="en-GB"/>
        </w:rPr>
        <w:t>.</w:t>
      </w:r>
    </w:p>
    <w:p w:rsidR="00FD6D00" w:rsidRPr="00964F00" w:rsidRDefault="00FD6D00" w:rsidP="00FD6D00">
      <w:pPr>
        <w:widowControl w:val="0"/>
        <w:autoSpaceDE w:val="0"/>
        <w:autoSpaceDN w:val="0"/>
        <w:adjustRightInd w:val="0"/>
        <w:spacing w:after="0"/>
        <w:jc w:val="both"/>
        <w:rPr>
          <w:rFonts w:ascii="Times New Roman" w:hAnsi="Times New Roman" w:cs="Times New Roman"/>
          <w:b/>
          <w:sz w:val="24"/>
          <w:szCs w:val="24"/>
          <w:lang w:val="en-GB"/>
        </w:rPr>
      </w:pPr>
    </w:p>
    <w:p w:rsidR="00FD6D00" w:rsidRPr="00C038C7" w:rsidRDefault="00FD6D00" w:rsidP="00FD6D00">
      <w:pPr>
        <w:widowControl w:val="0"/>
        <w:overflowPunct w:val="0"/>
        <w:autoSpaceDE w:val="0"/>
        <w:autoSpaceDN w:val="0"/>
        <w:adjustRightInd w:val="0"/>
        <w:spacing w:after="0"/>
        <w:ind w:firstLine="356"/>
        <w:jc w:val="both"/>
        <w:rPr>
          <w:rFonts w:ascii="Times New Roman" w:hAnsi="Times New Roman" w:cs="Times New Roman"/>
          <w:sz w:val="24"/>
          <w:szCs w:val="24"/>
          <w:lang w:val="fr-FR"/>
        </w:rPr>
      </w:pPr>
      <w:r w:rsidRPr="00F806B3">
        <w:rPr>
          <w:rFonts w:ascii="Times New Roman" w:hAnsi="Times New Roman" w:cs="Times New Roman"/>
          <w:sz w:val="24"/>
          <w:szCs w:val="24"/>
          <w:lang w:val="en-GB"/>
        </w:rPr>
        <w:t>Devin</w:t>
      </w:r>
      <w:r w:rsidRPr="00F806B3">
        <w:rPr>
          <w:rFonts w:ascii="Arial" w:hAnsi="Arial" w:cs="Arial"/>
          <w:sz w:val="24"/>
          <w:szCs w:val="24"/>
          <w:lang w:val="en-GB"/>
        </w:rPr>
        <w:t xml:space="preserve"> </w:t>
      </w:r>
      <w:r w:rsidRPr="00F806B3">
        <w:rPr>
          <w:rFonts w:ascii="Times New Roman" w:hAnsi="Times New Roman" w:cs="Times New Roman"/>
          <w:b/>
          <w:bCs/>
          <w:sz w:val="24"/>
          <w:szCs w:val="24"/>
          <w:lang w:val="en-GB"/>
        </w:rPr>
        <w:t>titulari de stagiu</w:t>
      </w:r>
      <w:r w:rsidR="002552EE">
        <w:rPr>
          <w:rFonts w:ascii="Times New Roman" w:hAnsi="Times New Roman" w:cs="Times New Roman"/>
          <w:b/>
          <w:bCs/>
          <w:sz w:val="24"/>
          <w:szCs w:val="24"/>
          <w:lang w:val="en-GB"/>
        </w:rPr>
        <w:t xml:space="preserve"> </w:t>
      </w:r>
      <w:r w:rsidR="002552EE" w:rsidRPr="002552EE">
        <w:rPr>
          <w:rFonts w:ascii="Times New Roman" w:hAnsi="Times New Roman" w:cs="Times New Roman"/>
          <w:bCs/>
          <w:sz w:val="24"/>
          <w:szCs w:val="24"/>
          <w:lang w:val="en-GB"/>
        </w:rPr>
        <w:t>sau</w:t>
      </w:r>
      <w:r w:rsidR="002552EE">
        <w:rPr>
          <w:rFonts w:ascii="Times New Roman" w:hAnsi="Times New Roman" w:cs="Times New Roman"/>
          <w:b/>
          <w:bCs/>
          <w:sz w:val="24"/>
          <w:szCs w:val="24"/>
          <w:lang w:val="en-GB"/>
        </w:rPr>
        <w:t xml:space="preserve"> selectați condiționat</w:t>
      </w:r>
      <w:r w:rsidRPr="00F806B3">
        <w:rPr>
          <w:rFonts w:ascii="Arial" w:hAnsi="Arial" w:cs="Arial"/>
          <w:sz w:val="24"/>
          <w:szCs w:val="24"/>
          <w:lang w:val="en-GB"/>
        </w:rPr>
        <w:t xml:space="preserve"> </w:t>
      </w:r>
      <w:proofErr w:type="gramStart"/>
      <w:r w:rsidRPr="00F806B3">
        <w:rPr>
          <w:rFonts w:ascii="Times New Roman" w:hAnsi="Times New Roman" w:cs="Times New Roman"/>
          <w:sz w:val="24"/>
          <w:szCs w:val="24"/>
          <w:lang w:val="en-GB"/>
        </w:rPr>
        <w:t>un</w:t>
      </w:r>
      <w:proofErr w:type="gramEnd"/>
      <w:r w:rsidRPr="00F806B3">
        <w:rPr>
          <w:rFonts w:ascii="Times New Roman" w:hAnsi="Times New Roman" w:cs="Times New Roman"/>
          <w:sz w:val="24"/>
          <w:szCs w:val="24"/>
          <w:lang w:val="en-GB"/>
        </w:rPr>
        <w:t xml:space="preserve"> număr de studenţi </w:t>
      </w:r>
      <w:r w:rsidR="002078EA">
        <w:rPr>
          <w:rFonts w:ascii="Times New Roman" w:hAnsi="Times New Roman" w:cs="Times New Roman"/>
          <w:sz w:val="24"/>
          <w:szCs w:val="24"/>
          <w:lang w:val="en-GB"/>
        </w:rPr>
        <w:t xml:space="preserve">cel mult </w:t>
      </w:r>
      <w:r w:rsidRPr="00F806B3">
        <w:rPr>
          <w:rFonts w:ascii="Times New Roman" w:hAnsi="Times New Roman" w:cs="Times New Roman"/>
          <w:sz w:val="24"/>
          <w:szCs w:val="24"/>
          <w:lang w:val="en-GB"/>
        </w:rPr>
        <w:t>egal cu numărul de locuri disponibile</w:t>
      </w:r>
      <w:r w:rsidRPr="00F806B3">
        <w:rPr>
          <w:rFonts w:ascii="Arial" w:hAnsi="Arial" w:cs="Arial"/>
          <w:sz w:val="24"/>
          <w:szCs w:val="24"/>
          <w:lang w:val="en-GB"/>
        </w:rPr>
        <w:t xml:space="preserve"> </w:t>
      </w:r>
      <w:r w:rsidRPr="00F806B3">
        <w:rPr>
          <w:rFonts w:ascii="Times New Roman" w:hAnsi="Times New Roman" w:cs="Times New Roman"/>
          <w:sz w:val="24"/>
          <w:szCs w:val="24"/>
          <w:lang w:val="en-GB"/>
        </w:rPr>
        <w:t>pentru selecţia respectivă</w:t>
      </w:r>
      <w:r w:rsidR="002552EE">
        <w:rPr>
          <w:rFonts w:ascii="Times New Roman" w:hAnsi="Times New Roman" w:cs="Times New Roman"/>
          <w:sz w:val="24"/>
          <w:szCs w:val="24"/>
          <w:lang w:val="en-GB"/>
        </w:rPr>
        <w:t xml:space="preserve">; </w:t>
      </w:r>
      <w:r w:rsidR="002078EA">
        <w:rPr>
          <w:rFonts w:ascii="Times New Roman" w:hAnsi="Times New Roman" w:cs="Times New Roman"/>
          <w:sz w:val="24"/>
          <w:szCs w:val="24"/>
          <w:lang w:val="en-GB"/>
        </w:rPr>
        <w:t>din studenții rămași, cei</w:t>
      </w:r>
      <w:r w:rsidRPr="00F806B3">
        <w:rPr>
          <w:rFonts w:ascii="Times New Roman" w:hAnsi="Times New Roman" w:cs="Times New Roman"/>
          <w:sz w:val="24"/>
          <w:szCs w:val="24"/>
          <w:lang w:val="en-GB"/>
        </w:rPr>
        <w:t xml:space="preserve"> care îndeplinesc </w:t>
      </w:r>
      <w:r w:rsidRPr="00F806B3">
        <w:rPr>
          <w:rFonts w:ascii="Times New Roman" w:hAnsi="Times New Roman" w:cs="Times New Roman"/>
          <w:sz w:val="24"/>
          <w:szCs w:val="24"/>
          <w:lang w:val="en-GB"/>
        </w:rPr>
        <w:lastRenderedPageBreak/>
        <w:t xml:space="preserve">criteriile de eligibilitate devin </w:t>
      </w:r>
      <w:r w:rsidRPr="00F806B3">
        <w:rPr>
          <w:rFonts w:ascii="Times New Roman" w:hAnsi="Times New Roman" w:cs="Times New Roman"/>
          <w:bCs/>
          <w:i/>
          <w:sz w:val="24"/>
          <w:szCs w:val="24"/>
          <w:lang w:val="en-GB"/>
        </w:rPr>
        <w:t>rezerve</w:t>
      </w:r>
      <w:r w:rsidRPr="00F806B3">
        <w:rPr>
          <w:rFonts w:ascii="Times New Roman" w:hAnsi="Times New Roman" w:cs="Times New Roman"/>
          <w:sz w:val="24"/>
          <w:szCs w:val="24"/>
          <w:lang w:val="en-GB"/>
        </w:rPr>
        <w:t xml:space="preserve">, având posibilitatea de </w:t>
      </w:r>
      <w:r w:rsidR="002552EE">
        <w:rPr>
          <w:rFonts w:ascii="Times New Roman" w:hAnsi="Times New Roman" w:cs="Times New Roman"/>
          <w:sz w:val="24"/>
          <w:szCs w:val="24"/>
          <w:lang w:val="en-GB"/>
        </w:rPr>
        <w:t>a deveni titulari de stagiu</w:t>
      </w:r>
      <w:r w:rsidRPr="00F806B3">
        <w:rPr>
          <w:rFonts w:ascii="Times New Roman" w:hAnsi="Times New Roman" w:cs="Times New Roman"/>
          <w:sz w:val="24"/>
          <w:szCs w:val="24"/>
          <w:lang w:val="en-GB"/>
        </w:rPr>
        <w:t xml:space="preserve"> în aceeaşi ordine a ierarhiei, în cazul unor renunţări</w:t>
      </w:r>
      <w:r w:rsidR="002078EA">
        <w:rPr>
          <w:rFonts w:ascii="Times New Roman" w:hAnsi="Times New Roman" w:cs="Times New Roman"/>
          <w:sz w:val="24"/>
          <w:szCs w:val="24"/>
          <w:lang w:val="en-GB"/>
        </w:rPr>
        <w:t>;</w:t>
      </w:r>
      <w:r w:rsidR="002078EA" w:rsidRPr="00F806B3">
        <w:rPr>
          <w:rFonts w:ascii="Times New Roman" w:hAnsi="Times New Roman" w:cs="Times New Roman"/>
          <w:sz w:val="24"/>
          <w:szCs w:val="24"/>
          <w:lang w:val="en-GB"/>
        </w:rPr>
        <w:t xml:space="preserve"> cei</w:t>
      </w:r>
      <w:r w:rsidR="002078EA">
        <w:rPr>
          <w:rFonts w:ascii="Times New Roman" w:hAnsi="Times New Roman" w:cs="Times New Roman"/>
          <w:sz w:val="24"/>
          <w:szCs w:val="24"/>
          <w:lang w:val="en-GB"/>
        </w:rPr>
        <w:t xml:space="preserve">lalţi candidaţi sunt </w:t>
      </w:r>
      <w:r w:rsidR="002078EA" w:rsidRPr="002078EA">
        <w:rPr>
          <w:rFonts w:ascii="Times New Roman" w:hAnsi="Times New Roman" w:cs="Times New Roman"/>
          <w:i/>
          <w:sz w:val="24"/>
          <w:szCs w:val="24"/>
          <w:lang w:val="en-GB"/>
        </w:rPr>
        <w:t>respinşi</w:t>
      </w:r>
      <w:r w:rsidR="002078EA">
        <w:rPr>
          <w:rFonts w:ascii="Times New Roman" w:hAnsi="Times New Roman" w:cs="Times New Roman"/>
          <w:sz w:val="24"/>
          <w:szCs w:val="24"/>
          <w:lang w:val="en-GB"/>
        </w:rPr>
        <w:t xml:space="preserve">. </w:t>
      </w:r>
      <w:r w:rsidRPr="002552EE">
        <w:rPr>
          <w:rFonts w:ascii="Times New Roman" w:hAnsi="Times New Roman" w:cs="Times New Roman"/>
          <w:sz w:val="24"/>
          <w:szCs w:val="24"/>
          <w:lang w:val="fr-FR"/>
        </w:rPr>
        <w:t xml:space="preserve">De asemenea, </w:t>
      </w:r>
      <w:r w:rsidR="002552EE" w:rsidRPr="002552EE">
        <w:rPr>
          <w:rFonts w:ascii="Times New Roman" w:hAnsi="Times New Roman" w:cs="Times New Roman"/>
          <w:sz w:val="24"/>
          <w:szCs w:val="24"/>
          <w:lang w:val="fr-FR"/>
        </w:rPr>
        <w:t>aceștia au posibilitatea de a</w:t>
      </w:r>
      <w:r w:rsidRPr="002552EE">
        <w:rPr>
          <w:rFonts w:ascii="Times New Roman" w:hAnsi="Times New Roman" w:cs="Times New Roman"/>
          <w:sz w:val="24"/>
          <w:szCs w:val="24"/>
          <w:lang w:val="fr-FR"/>
        </w:rPr>
        <w:t xml:space="preserve"> beneficia de </w:t>
      </w:r>
      <w:r w:rsidR="002552EE" w:rsidRPr="002552EE">
        <w:rPr>
          <w:rFonts w:ascii="Times New Roman" w:hAnsi="Times New Roman" w:cs="Times New Roman"/>
          <w:sz w:val="24"/>
          <w:szCs w:val="24"/>
          <w:lang w:val="fr-FR"/>
        </w:rPr>
        <w:t xml:space="preserve">un </w:t>
      </w:r>
      <w:r w:rsidRPr="002552EE">
        <w:rPr>
          <w:rFonts w:ascii="Times New Roman" w:hAnsi="Times New Roman" w:cs="Times New Roman"/>
          <w:sz w:val="24"/>
          <w:szCs w:val="24"/>
          <w:lang w:val="fr-FR"/>
        </w:rPr>
        <w:t xml:space="preserve">stagiu </w:t>
      </w:r>
      <w:r w:rsidR="002552EE">
        <w:rPr>
          <w:rFonts w:ascii="Times New Roman" w:hAnsi="Times New Roman" w:cs="Times New Roman"/>
          <w:sz w:val="24"/>
          <w:szCs w:val="24"/>
          <w:lang w:val="fr-FR"/>
        </w:rPr>
        <w:t xml:space="preserve">de practică </w:t>
      </w:r>
      <w:r w:rsidRPr="002552EE">
        <w:rPr>
          <w:rFonts w:ascii="Times New Roman" w:hAnsi="Times New Roman" w:cs="Times New Roman"/>
          <w:sz w:val="24"/>
          <w:szCs w:val="24"/>
          <w:lang w:val="fr-FR"/>
        </w:rPr>
        <w:t xml:space="preserve">Erasmus+ </w:t>
      </w:r>
      <w:r w:rsidRPr="002552EE">
        <w:rPr>
          <w:rFonts w:ascii="Times New Roman" w:hAnsi="Times New Roman" w:cs="Times New Roman"/>
          <w:i/>
          <w:iCs/>
          <w:sz w:val="24"/>
          <w:szCs w:val="24"/>
          <w:lang w:val="fr-FR"/>
        </w:rPr>
        <w:t>fără finanţare (zero grant),</w:t>
      </w:r>
      <w:r w:rsidRPr="002552EE">
        <w:rPr>
          <w:rFonts w:ascii="Times New Roman" w:hAnsi="Times New Roman" w:cs="Times New Roman"/>
          <w:sz w:val="24"/>
          <w:szCs w:val="24"/>
          <w:lang w:val="fr-FR"/>
        </w:rPr>
        <w:t xml:space="preserve"> acoperindu-şi integral, din fonduri personale, cheltuielile pe care le implică perioada de practică în străinătate. </w:t>
      </w:r>
      <w:r w:rsidRPr="00C038C7">
        <w:rPr>
          <w:rFonts w:ascii="Times New Roman" w:hAnsi="Times New Roman" w:cs="Times New Roman"/>
          <w:sz w:val="24"/>
          <w:szCs w:val="24"/>
          <w:lang w:val="fr-FR"/>
        </w:rPr>
        <w:t xml:space="preserve">Acei candidaţi care nu îndeplinesc criteriile de selecţie vor fi consideraţi </w:t>
      </w:r>
      <w:r w:rsidRPr="00C038C7">
        <w:rPr>
          <w:rFonts w:ascii="Times New Roman" w:hAnsi="Times New Roman" w:cs="Times New Roman"/>
          <w:b/>
          <w:bCs/>
          <w:sz w:val="24"/>
          <w:szCs w:val="24"/>
          <w:lang w:val="fr-FR"/>
        </w:rPr>
        <w:t>respinşi</w:t>
      </w:r>
      <w:r w:rsidRPr="00C038C7">
        <w:rPr>
          <w:rFonts w:ascii="Times New Roman" w:hAnsi="Times New Roman" w:cs="Times New Roman"/>
          <w:b/>
          <w:sz w:val="24"/>
          <w:szCs w:val="24"/>
          <w:lang w:val="fr-FR"/>
        </w:rPr>
        <w:t>.</w:t>
      </w:r>
    </w:p>
    <w:p w:rsidR="00FD6D00" w:rsidRPr="00C038C7" w:rsidRDefault="00FD6D00" w:rsidP="00FD6D00">
      <w:pPr>
        <w:widowControl w:val="0"/>
        <w:overflowPunct w:val="0"/>
        <w:autoSpaceDE w:val="0"/>
        <w:autoSpaceDN w:val="0"/>
        <w:adjustRightInd w:val="0"/>
        <w:spacing w:after="0"/>
        <w:ind w:firstLine="353"/>
        <w:jc w:val="both"/>
        <w:rPr>
          <w:rFonts w:ascii="Times New Roman" w:hAnsi="Times New Roman" w:cs="Times New Roman"/>
          <w:sz w:val="24"/>
          <w:szCs w:val="24"/>
          <w:lang w:val="fr-FR"/>
        </w:rPr>
      </w:pPr>
      <w:r w:rsidRPr="00C038C7">
        <w:rPr>
          <w:rFonts w:ascii="Times New Roman" w:hAnsi="Times New Roman" w:cs="Times New Roman"/>
          <w:i/>
          <w:sz w:val="24"/>
          <w:szCs w:val="24"/>
          <w:lang w:val="fr-FR"/>
        </w:rPr>
        <w:t>Listele cu studenţii admişi/selectați condiționat, rezerve şi respinşi se afişează în cel mai scurt timp, conform celor</w:t>
      </w:r>
      <w:r w:rsidRPr="00C038C7">
        <w:rPr>
          <w:rFonts w:ascii="Times New Roman" w:hAnsi="Times New Roman" w:cs="Times New Roman"/>
          <w:sz w:val="24"/>
          <w:szCs w:val="24"/>
          <w:lang w:val="fr-FR"/>
        </w:rPr>
        <w:t xml:space="preserve"> anunțate în calendarul selecţiei.</w:t>
      </w:r>
    </w:p>
    <w:p w:rsidR="00FD6D00" w:rsidRPr="00F806B3" w:rsidRDefault="00FD6D00" w:rsidP="00FD6D00">
      <w:pPr>
        <w:widowControl w:val="0"/>
        <w:overflowPunct w:val="0"/>
        <w:autoSpaceDE w:val="0"/>
        <w:autoSpaceDN w:val="0"/>
        <w:adjustRightInd w:val="0"/>
        <w:spacing w:after="0"/>
        <w:ind w:firstLine="353"/>
        <w:jc w:val="both"/>
        <w:rPr>
          <w:rFonts w:ascii="Times New Roman" w:hAnsi="Times New Roman" w:cs="Times New Roman"/>
          <w:sz w:val="24"/>
          <w:szCs w:val="24"/>
          <w:lang w:val="fr-FR"/>
        </w:rPr>
      </w:pPr>
      <w:r w:rsidRPr="00F806B3">
        <w:rPr>
          <w:rFonts w:ascii="Times New Roman" w:hAnsi="Times New Roman" w:cs="Times New Roman"/>
          <w:sz w:val="24"/>
          <w:szCs w:val="24"/>
          <w:lang w:val="fr-FR"/>
        </w:rPr>
        <w:t>Pentru informații sau neclarități privind desfășurarea procesului de selecție, studenții se pot adresa:</w:t>
      </w:r>
    </w:p>
    <w:p w:rsidR="00FD6D00" w:rsidRPr="00F806B3" w:rsidRDefault="00FD6D00" w:rsidP="00FD6D00">
      <w:pPr>
        <w:widowControl w:val="0"/>
        <w:overflowPunct w:val="0"/>
        <w:autoSpaceDE w:val="0"/>
        <w:autoSpaceDN w:val="0"/>
        <w:adjustRightInd w:val="0"/>
        <w:spacing w:after="0"/>
        <w:ind w:firstLine="353"/>
        <w:jc w:val="both"/>
        <w:rPr>
          <w:rFonts w:ascii="Times New Roman" w:hAnsi="Times New Roman" w:cs="Times New Roman"/>
          <w:sz w:val="24"/>
          <w:szCs w:val="24"/>
          <w:lang w:val="fr-FR"/>
        </w:rPr>
      </w:pPr>
      <w:proofErr w:type="gramStart"/>
      <w:r w:rsidRPr="00F806B3">
        <w:rPr>
          <w:rFonts w:ascii="Times New Roman" w:hAnsi="Times New Roman" w:cs="Times New Roman"/>
          <w:sz w:val="24"/>
          <w:szCs w:val="24"/>
          <w:lang w:val="fr-FR"/>
        </w:rPr>
        <w:t>a</w:t>
      </w:r>
      <w:proofErr w:type="gramEnd"/>
      <w:r w:rsidRPr="00F806B3">
        <w:rPr>
          <w:rFonts w:ascii="Times New Roman" w:hAnsi="Times New Roman" w:cs="Times New Roman"/>
          <w:sz w:val="24"/>
          <w:szCs w:val="24"/>
          <w:lang w:val="fr-FR"/>
        </w:rPr>
        <w:t>. Coordonatorului Erasmus</w:t>
      </w:r>
      <w:r w:rsidR="007B4CC4">
        <w:rPr>
          <w:rFonts w:ascii="Times New Roman" w:hAnsi="Times New Roman" w:cs="Times New Roman"/>
          <w:sz w:val="24"/>
          <w:szCs w:val="24"/>
          <w:lang w:val="fr-FR"/>
        </w:rPr>
        <w:t>+</w:t>
      </w:r>
      <w:r w:rsidRPr="00F806B3">
        <w:rPr>
          <w:rFonts w:ascii="Times New Roman" w:hAnsi="Times New Roman" w:cs="Times New Roman"/>
          <w:sz w:val="24"/>
          <w:szCs w:val="24"/>
          <w:lang w:val="fr-FR"/>
        </w:rPr>
        <w:t xml:space="preserve"> din facultate (datele de contact sunt disponibile atât pe site-ul universității cât și pe site-ul fiecărei facultăți în parte)</w:t>
      </w:r>
    </w:p>
    <w:p w:rsidR="00FD6D00" w:rsidRPr="00F806B3" w:rsidRDefault="00FD6D00" w:rsidP="00FD6D00">
      <w:pPr>
        <w:widowControl w:val="0"/>
        <w:overflowPunct w:val="0"/>
        <w:autoSpaceDE w:val="0"/>
        <w:autoSpaceDN w:val="0"/>
        <w:adjustRightInd w:val="0"/>
        <w:spacing w:after="0"/>
        <w:ind w:firstLine="353"/>
        <w:jc w:val="both"/>
        <w:rPr>
          <w:rFonts w:ascii="Times New Roman" w:hAnsi="Times New Roman" w:cs="Times New Roman"/>
          <w:sz w:val="24"/>
          <w:szCs w:val="24"/>
          <w:lang w:val="fr-FR"/>
        </w:rPr>
      </w:pPr>
      <w:proofErr w:type="gramStart"/>
      <w:r w:rsidRPr="00F806B3">
        <w:rPr>
          <w:rFonts w:ascii="Times New Roman" w:hAnsi="Times New Roman" w:cs="Times New Roman"/>
          <w:sz w:val="24"/>
          <w:szCs w:val="24"/>
          <w:lang w:val="fr-FR"/>
        </w:rPr>
        <w:t>b</w:t>
      </w:r>
      <w:proofErr w:type="gramEnd"/>
      <w:r w:rsidRPr="00F806B3">
        <w:rPr>
          <w:rFonts w:ascii="Times New Roman" w:hAnsi="Times New Roman" w:cs="Times New Roman"/>
          <w:sz w:val="24"/>
          <w:szCs w:val="24"/>
          <w:lang w:val="fr-FR"/>
        </w:rPr>
        <w:t xml:space="preserve">. </w:t>
      </w:r>
      <w:r w:rsidR="007B4CC4">
        <w:rPr>
          <w:rFonts w:ascii="Times New Roman" w:hAnsi="Times New Roman" w:cs="Times New Roman"/>
          <w:sz w:val="24"/>
          <w:szCs w:val="24"/>
          <w:lang w:val="fr-FR"/>
        </w:rPr>
        <w:t>Reprezen</w:t>
      </w:r>
      <w:r w:rsidR="0074095A">
        <w:rPr>
          <w:rFonts w:ascii="Times New Roman" w:hAnsi="Times New Roman" w:cs="Times New Roman"/>
          <w:sz w:val="24"/>
          <w:szCs w:val="24"/>
          <w:lang w:val="fr-FR"/>
        </w:rPr>
        <w:t xml:space="preserve">tanților </w:t>
      </w:r>
      <w:r w:rsidRPr="00F806B3">
        <w:rPr>
          <w:rFonts w:ascii="Times New Roman" w:hAnsi="Times New Roman" w:cs="Times New Roman"/>
          <w:sz w:val="24"/>
          <w:szCs w:val="24"/>
          <w:lang w:val="fr-FR"/>
        </w:rPr>
        <w:t>Biroului Erasmus+ (erasmus@uaic.ro)</w:t>
      </w:r>
    </w:p>
    <w:p w:rsidR="00FD6D00" w:rsidRPr="00F806B3" w:rsidRDefault="00FD6D00" w:rsidP="00FD6D00">
      <w:pPr>
        <w:widowControl w:val="0"/>
        <w:autoSpaceDE w:val="0"/>
        <w:autoSpaceDN w:val="0"/>
        <w:adjustRightInd w:val="0"/>
        <w:spacing w:after="0"/>
        <w:ind w:left="420"/>
        <w:rPr>
          <w:rFonts w:ascii="Times New Roman" w:hAnsi="Times New Roman" w:cs="Times New Roman"/>
          <w:sz w:val="24"/>
          <w:szCs w:val="24"/>
          <w:lang w:val="fr-FR"/>
        </w:rPr>
      </w:pPr>
      <w:r w:rsidRPr="00964F00">
        <w:rPr>
          <w:rFonts w:ascii="Times New Roman" w:hAnsi="Times New Roman" w:cs="Times New Roman"/>
          <w:b/>
          <w:bCs/>
          <w:sz w:val="24"/>
          <w:szCs w:val="24"/>
          <w:lang w:val="fr-FR"/>
        </w:rPr>
        <w:t>Coordonatorul Erasmus</w:t>
      </w:r>
      <w:r w:rsidR="007B4CC4">
        <w:rPr>
          <w:rFonts w:ascii="Times New Roman" w:hAnsi="Times New Roman" w:cs="Times New Roman"/>
          <w:b/>
          <w:bCs/>
          <w:sz w:val="24"/>
          <w:szCs w:val="24"/>
          <w:lang w:val="fr-FR"/>
        </w:rPr>
        <w:t>+</w:t>
      </w:r>
      <w:r w:rsidRPr="00964F00">
        <w:rPr>
          <w:rFonts w:ascii="Times New Roman" w:hAnsi="Times New Roman" w:cs="Times New Roman"/>
          <w:b/>
          <w:bCs/>
          <w:sz w:val="24"/>
          <w:szCs w:val="24"/>
          <w:lang w:val="fr-FR"/>
        </w:rPr>
        <w:t xml:space="preserve"> </w:t>
      </w:r>
      <w:r w:rsidRPr="00F806B3">
        <w:rPr>
          <w:rFonts w:ascii="Times New Roman" w:hAnsi="Times New Roman" w:cs="Times New Roman"/>
          <w:sz w:val="24"/>
          <w:szCs w:val="24"/>
          <w:lang w:val="fr-FR"/>
        </w:rPr>
        <w:t>al facultății se va ocupa de:</w:t>
      </w:r>
    </w:p>
    <w:p w:rsidR="00FD6D00" w:rsidRPr="00F806B3" w:rsidRDefault="00FD6D00" w:rsidP="00FD6D00">
      <w:pPr>
        <w:widowControl w:val="0"/>
        <w:numPr>
          <w:ilvl w:val="0"/>
          <w:numId w:val="18"/>
        </w:numPr>
        <w:overflowPunct w:val="0"/>
        <w:autoSpaceDE w:val="0"/>
        <w:autoSpaceDN w:val="0"/>
        <w:adjustRightInd w:val="0"/>
        <w:spacing w:after="0"/>
        <w:ind w:left="420" w:hanging="64"/>
        <w:jc w:val="both"/>
        <w:rPr>
          <w:rFonts w:ascii="Arial" w:hAnsi="Arial" w:cs="Arial"/>
          <w:sz w:val="24"/>
          <w:szCs w:val="24"/>
          <w:lang w:val="fr-FR"/>
        </w:rPr>
      </w:pPr>
      <w:r w:rsidRPr="00F806B3">
        <w:rPr>
          <w:rFonts w:ascii="Times New Roman" w:hAnsi="Times New Roman" w:cs="Times New Roman"/>
          <w:sz w:val="24"/>
          <w:szCs w:val="24"/>
          <w:lang w:val="fr-FR"/>
        </w:rPr>
        <w:t>Transmiterea către Biroul ERASMUS+, în termen de</w:t>
      </w:r>
      <w:r w:rsidRPr="00964F00">
        <w:rPr>
          <w:rFonts w:ascii="Times New Roman" w:hAnsi="Times New Roman" w:cs="Times New Roman"/>
          <w:b/>
          <w:sz w:val="24"/>
          <w:szCs w:val="24"/>
          <w:lang w:val="fr-FR"/>
        </w:rPr>
        <w:t xml:space="preserve"> </w:t>
      </w:r>
      <w:r w:rsidRPr="00964F00">
        <w:rPr>
          <w:rFonts w:ascii="Times New Roman" w:hAnsi="Times New Roman" w:cs="Times New Roman"/>
          <w:b/>
          <w:i/>
          <w:sz w:val="24"/>
          <w:szCs w:val="24"/>
          <w:lang w:val="fr-FR"/>
        </w:rPr>
        <w:t>o săptămână de la data selecţiei</w:t>
      </w:r>
      <w:r w:rsidRPr="00964F00">
        <w:rPr>
          <w:rFonts w:ascii="Times New Roman" w:hAnsi="Times New Roman" w:cs="Times New Roman"/>
          <w:b/>
          <w:sz w:val="24"/>
          <w:szCs w:val="24"/>
          <w:lang w:val="fr-FR"/>
        </w:rPr>
        <w:t xml:space="preserve">, </w:t>
      </w:r>
      <w:r w:rsidRPr="00F806B3">
        <w:rPr>
          <w:rFonts w:ascii="Times New Roman" w:hAnsi="Times New Roman" w:cs="Times New Roman"/>
          <w:sz w:val="24"/>
          <w:szCs w:val="24"/>
          <w:lang w:val="fr-FR"/>
        </w:rPr>
        <w:t>a proceselor-verbale cu privire la selecţia candidaţilor, care sunt supuse aprobării Biroului Executiv al Consiliului de Administraţie</w:t>
      </w:r>
      <w:r w:rsidR="0074095A">
        <w:rPr>
          <w:rFonts w:ascii="Times New Roman" w:hAnsi="Times New Roman" w:cs="Times New Roman"/>
          <w:sz w:val="24"/>
          <w:szCs w:val="24"/>
          <w:lang w:val="fr-FR"/>
        </w:rPr>
        <w:t xml:space="preserve"> al UAIC</w:t>
      </w:r>
      <w:r w:rsidRPr="00F806B3">
        <w:rPr>
          <w:rFonts w:ascii="Times New Roman" w:hAnsi="Times New Roman" w:cs="Times New Roman"/>
          <w:sz w:val="24"/>
          <w:szCs w:val="24"/>
          <w:lang w:val="fr-FR"/>
        </w:rPr>
        <w:t>. Orice modificare survenită pe perioada anului academic</w:t>
      </w:r>
      <w:r w:rsidRPr="00F806B3">
        <w:rPr>
          <w:rFonts w:ascii="Times New Roman" w:hAnsi="Times New Roman" w:cs="Times New Roman"/>
          <w:color w:val="FF0000"/>
          <w:sz w:val="24"/>
          <w:szCs w:val="24"/>
          <w:lang w:val="fr-FR"/>
        </w:rPr>
        <w:t xml:space="preserve"> </w:t>
      </w:r>
      <w:r w:rsidRPr="00F806B3">
        <w:rPr>
          <w:rFonts w:ascii="Times New Roman" w:hAnsi="Times New Roman" w:cs="Times New Roman"/>
          <w:sz w:val="24"/>
          <w:szCs w:val="24"/>
          <w:lang w:val="fr-FR"/>
        </w:rPr>
        <w:t>(de exemplu, studenți de pe lista de rezerve care pot beneficia de stagiu în urma unei renunţări, modificarea perioadei </w:t>
      </w:r>
      <w:r w:rsidRPr="00F806B3">
        <w:rPr>
          <w:rFonts w:ascii="Times New Roman" w:hAnsi="Times New Roman" w:cs="Times New Roman"/>
          <w:sz w:val="24"/>
          <w:szCs w:val="24"/>
          <w:lang w:val="ro-RO"/>
        </w:rPr>
        <w:t>și/sau</w:t>
      </w:r>
      <w:r w:rsidRPr="00F806B3">
        <w:rPr>
          <w:rFonts w:ascii="Times New Roman" w:hAnsi="Times New Roman" w:cs="Times New Roman"/>
          <w:sz w:val="24"/>
          <w:szCs w:val="24"/>
          <w:lang w:val="fr-FR"/>
        </w:rPr>
        <w:t xml:space="preserve"> instituţiei de destinaţie) se face printr-o </w:t>
      </w:r>
      <w:r w:rsidRPr="00F806B3">
        <w:rPr>
          <w:rFonts w:ascii="Times New Roman" w:hAnsi="Times New Roman" w:cs="Times New Roman"/>
          <w:i/>
          <w:iCs/>
          <w:sz w:val="24"/>
          <w:szCs w:val="24"/>
          <w:lang w:val="fr-FR"/>
        </w:rPr>
        <w:t>anexă</w:t>
      </w:r>
      <w:r w:rsidRPr="00F806B3">
        <w:rPr>
          <w:rFonts w:ascii="Times New Roman" w:hAnsi="Times New Roman" w:cs="Times New Roman"/>
          <w:sz w:val="24"/>
          <w:szCs w:val="24"/>
          <w:lang w:val="fr-FR"/>
        </w:rPr>
        <w:t xml:space="preserve"> la procesul-verbal, semnată de aceeaşi comisie a facultăţii şi trimisă la Biroul ERASMUS+ în termen de cel mult o săptămână de la data la care a survenit modificarea (nu se aplică în cazul studenților selectați condiționat). Cererile de deplasare ale studenţilor Erasmus</w:t>
      </w:r>
      <w:r w:rsidR="0074095A">
        <w:rPr>
          <w:rFonts w:ascii="Times New Roman" w:hAnsi="Times New Roman" w:cs="Times New Roman"/>
          <w:sz w:val="24"/>
          <w:szCs w:val="24"/>
          <w:lang w:val="fr-FR"/>
        </w:rPr>
        <w:t>+</w:t>
      </w:r>
      <w:r w:rsidRPr="00F806B3">
        <w:rPr>
          <w:rFonts w:ascii="Times New Roman" w:hAnsi="Times New Roman" w:cs="Times New Roman"/>
          <w:sz w:val="24"/>
          <w:szCs w:val="24"/>
          <w:lang w:val="fr-FR"/>
        </w:rPr>
        <w:t xml:space="preserve"> pot fi adresate Biroului Executiv al Consiliului de Administraţie </w:t>
      </w:r>
      <w:r w:rsidR="0074095A">
        <w:rPr>
          <w:rFonts w:ascii="Times New Roman" w:hAnsi="Times New Roman" w:cs="Times New Roman"/>
          <w:sz w:val="24"/>
          <w:szCs w:val="24"/>
          <w:lang w:val="fr-FR"/>
        </w:rPr>
        <w:t xml:space="preserve">al UAIC </w:t>
      </w:r>
      <w:r w:rsidRPr="00F806B3">
        <w:rPr>
          <w:rFonts w:ascii="Times New Roman" w:hAnsi="Times New Roman" w:cs="Times New Roman"/>
          <w:sz w:val="24"/>
          <w:szCs w:val="24"/>
          <w:lang w:val="fr-FR"/>
        </w:rPr>
        <w:t xml:space="preserve">numai după aprobarea procesului-verbal, respectiv a anexelor la procesul-verbal, </w:t>
      </w:r>
      <w:r w:rsidR="0074095A">
        <w:rPr>
          <w:rFonts w:ascii="Times New Roman" w:hAnsi="Times New Roman" w:cs="Times New Roman"/>
          <w:sz w:val="24"/>
          <w:szCs w:val="24"/>
          <w:lang w:val="fr-FR"/>
        </w:rPr>
        <w:t xml:space="preserve">dacă există, </w:t>
      </w:r>
      <w:r w:rsidRPr="00F806B3">
        <w:rPr>
          <w:rFonts w:ascii="Times New Roman" w:hAnsi="Times New Roman" w:cs="Times New Roman"/>
          <w:sz w:val="24"/>
          <w:szCs w:val="24"/>
          <w:lang w:val="fr-FR"/>
        </w:rPr>
        <w:t xml:space="preserve">de către Biroul Executiv al Consiliului de Administraţie al </w:t>
      </w:r>
      <w:r w:rsidR="0074095A">
        <w:rPr>
          <w:rFonts w:ascii="Times New Roman" w:hAnsi="Times New Roman" w:cs="Times New Roman"/>
          <w:sz w:val="24"/>
          <w:szCs w:val="24"/>
          <w:lang w:val="fr-FR"/>
        </w:rPr>
        <w:t>UAIC</w:t>
      </w:r>
      <w:r w:rsidRPr="00F806B3">
        <w:rPr>
          <w:rFonts w:ascii="Times New Roman" w:hAnsi="Times New Roman" w:cs="Times New Roman"/>
          <w:sz w:val="24"/>
          <w:szCs w:val="24"/>
          <w:lang w:val="fr-FR"/>
        </w:rPr>
        <w:t xml:space="preserve">. </w:t>
      </w:r>
    </w:p>
    <w:p w:rsidR="00FD6D00" w:rsidRPr="00F806B3" w:rsidRDefault="00FD6D00" w:rsidP="00FD6D00">
      <w:pPr>
        <w:widowControl w:val="0"/>
        <w:numPr>
          <w:ilvl w:val="0"/>
          <w:numId w:val="18"/>
        </w:numPr>
        <w:tabs>
          <w:tab w:val="clear" w:pos="720"/>
          <w:tab w:val="num" w:pos="713"/>
        </w:tabs>
        <w:overflowPunct w:val="0"/>
        <w:autoSpaceDE w:val="0"/>
        <w:autoSpaceDN w:val="0"/>
        <w:adjustRightInd w:val="0"/>
        <w:spacing w:after="0"/>
        <w:ind w:left="420" w:hanging="64"/>
        <w:jc w:val="both"/>
        <w:rPr>
          <w:rFonts w:ascii="Arial" w:hAnsi="Arial" w:cs="Arial"/>
          <w:sz w:val="23"/>
          <w:szCs w:val="23"/>
          <w:lang w:val="en-GB"/>
        </w:rPr>
      </w:pPr>
      <w:r w:rsidRPr="00F806B3">
        <w:rPr>
          <w:rFonts w:ascii="Times New Roman" w:hAnsi="Times New Roman" w:cs="Times New Roman"/>
          <w:sz w:val="23"/>
          <w:szCs w:val="23"/>
          <w:lang w:val="fr-FR"/>
        </w:rPr>
        <w:t>Informarea tuturor studenţilor admişi asupra încheierii contractului de practică (Learning Agreement</w:t>
      </w:r>
      <w:r w:rsidRPr="00F806B3">
        <w:rPr>
          <w:rFonts w:ascii="Times New Roman" w:hAnsi="Times New Roman" w:cs="Times New Roman"/>
          <w:lang w:val="ro-RO"/>
        </w:rPr>
        <w:t xml:space="preserve"> Student Mobility</w:t>
      </w:r>
      <w:r w:rsidRPr="00F806B3">
        <w:rPr>
          <w:rFonts w:ascii="Times New Roman" w:hAnsi="Times New Roman" w:cs="Times New Roman"/>
          <w:sz w:val="23"/>
          <w:szCs w:val="23"/>
          <w:lang w:val="fr-FR"/>
        </w:rPr>
        <w:t xml:space="preserve"> for Traineeships) şi a condiţiilor de recunoaştere academică, precum şi asupra condiţiilor financiare ale stagiului, în cadrul uneia sau mai multor reuniuni </w:t>
      </w:r>
      <w:proofErr w:type="gramStart"/>
      <w:r w:rsidRPr="00F806B3">
        <w:rPr>
          <w:rFonts w:ascii="Times New Roman" w:hAnsi="Times New Roman" w:cs="Times New Roman"/>
          <w:sz w:val="23"/>
          <w:szCs w:val="23"/>
          <w:lang w:val="fr-FR"/>
        </w:rPr>
        <w:t>de informare</w:t>
      </w:r>
      <w:proofErr w:type="gramEnd"/>
      <w:r w:rsidRPr="00F806B3">
        <w:rPr>
          <w:rFonts w:ascii="Times New Roman" w:hAnsi="Times New Roman" w:cs="Times New Roman"/>
          <w:sz w:val="23"/>
          <w:szCs w:val="23"/>
          <w:lang w:val="fr-FR"/>
        </w:rPr>
        <w:t xml:space="preserve"> la nivel de facultate. Coordonatorii Erasmus</w:t>
      </w:r>
      <w:r w:rsidR="0074095A">
        <w:rPr>
          <w:rFonts w:ascii="Times New Roman" w:hAnsi="Times New Roman" w:cs="Times New Roman"/>
          <w:sz w:val="23"/>
          <w:szCs w:val="23"/>
          <w:lang w:val="fr-FR"/>
        </w:rPr>
        <w:t>+</w:t>
      </w:r>
      <w:r w:rsidRPr="00F806B3">
        <w:rPr>
          <w:rFonts w:ascii="Times New Roman" w:hAnsi="Times New Roman" w:cs="Times New Roman"/>
          <w:sz w:val="23"/>
          <w:szCs w:val="23"/>
          <w:lang w:val="fr-FR"/>
        </w:rPr>
        <w:t xml:space="preserve"> şi comisiile de recunoaştere academică iau măsurile necesare ca pentru toate stagiile Erasmus</w:t>
      </w:r>
      <w:r w:rsidR="0074095A">
        <w:rPr>
          <w:rFonts w:ascii="Times New Roman" w:hAnsi="Times New Roman" w:cs="Times New Roman"/>
          <w:sz w:val="23"/>
          <w:szCs w:val="23"/>
          <w:lang w:val="fr-FR"/>
        </w:rPr>
        <w:t>+</w:t>
      </w:r>
      <w:r w:rsidRPr="00F806B3">
        <w:rPr>
          <w:rFonts w:ascii="Times New Roman" w:hAnsi="Times New Roman" w:cs="Times New Roman"/>
          <w:sz w:val="23"/>
          <w:szCs w:val="23"/>
          <w:lang w:val="fr-FR"/>
        </w:rPr>
        <w:t xml:space="preserve"> de practică</w:t>
      </w:r>
      <w:r w:rsidR="0074095A">
        <w:rPr>
          <w:rFonts w:ascii="Times New Roman" w:hAnsi="Times New Roman" w:cs="Times New Roman"/>
          <w:sz w:val="23"/>
          <w:szCs w:val="23"/>
          <w:lang w:val="fr-FR"/>
        </w:rPr>
        <w:t>,</w:t>
      </w:r>
      <w:r w:rsidRPr="00F806B3">
        <w:rPr>
          <w:rFonts w:ascii="Times New Roman" w:hAnsi="Times New Roman" w:cs="Times New Roman"/>
          <w:sz w:val="23"/>
          <w:szCs w:val="23"/>
          <w:lang w:val="fr-FR"/>
        </w:rPr>
        <w:t xml:space="preserve"> Learning Agreement-ul </w:t>
      </w:r>
      <w:r w:rsidRPr="00F806B3">
        <w:rPr>
          <w:rFonts w:ascii="Times New Roman" w:hAnsi="Times New Roman" w:cs="Times New Roman"/>
          <w:lang w:val="ro-RO"/>
        </w:rPr>
        <w:t>Student Mobility</w:t>
      </w:r>
      <w:r w:rsidRPr="00F806B3">
        <w:rPr>
          <w:rFonts w:ascii="Times New Roman" w:hAnsi="Times New Roman" w:cs="Times New Roman"/>
          <w:sz w:val="23"/>
          <w:szCs w:val="23"/>
          <w:lang w:val="fr-FR"/>
        </w:rPr>
        <w:t xml:space="preserve"> for Traineeships să poată fi semnat înaintea plecării studentului. </w:t>
      </w:r>
      <w:r w:rsidRPr="00F806B3">
        <w:rPr>
          <w:rFonts w:ascii="Times New Roman" w:hAnsi="Times New Roman" w:cs="Times New Roman"/>
          <w:sz w:val="23"/>
          <w:szCs w:val="23"/>
          <w:lang w:val="en-GB"/>
        </w:rPr>
        <w:t xml:space="preserve">Comisiile de recunoaştere a creditelor şi notelor îşi intră în atribuţii înainte de plecarea studenţilor (întocmirea şi semnarea Learning Agreement-urilor </w:t>
      </w:r>
      <w:r w:rsidRPr="00F806B3">
        <w:rPr>
          <w:rFonts w:ascii="Times New Roman" w:hAnsi="Times New Roman" w:cs="Times New Roman"/>
          <w:lang w:val="ro-RO"/>
        </w:rPr>
        <w:t>- Student Mobility for Traineeships</w:t>
      </w:r>
      <w:r w:rsidRPr="00F806B3">
        <w:rPr>
          <w:rFonts w:ascii="Times New Roman" w:hAnsi="Times New Roman" w:cs="Times New Roman"/>
          <w:sz w:val="23"/>
          <w:szCs w:val="23"/>
          <w:lang w:val="en-GB"/>
        </w:rPr>
        <w:t xml:space="preserve">). </w:t>
      </w:r>
    </w:p>
    <w:p w:rsidR="00FD6D00" w:rsidRPr="00F806B3" w:rsidRDefault="00FD6D00" w:rsidP="00FD6D00">
      <w:pPr>
        <w:widowControl w:val="0"/>
        <w:numPr>
          <w:ilvl w:val="0"/>
          <w:numId w:val="18"/>
        </w:numPr>
        <w:overflowPunct w:val="0"/>
        <w:autoSpaceDE w:val="0"/>
        <w:autoSpaceDN w:val="0"/>
        <w:adjustRightInd w:val="0"/>
        <w:spacing w:after="0"/>
        <w:ind w:left="420" w:hanging="64"/>
        <w:jc w:val="both"/>
        <w:rPr>
          <w:rFonts w:ascii="Times New Roman" w:hAnsi="Times New Roman" w:cs="Times New Roman"/>
          <w:sz w:val="23"/>
          <w:szCs w:val="23"/>
          <w:lang w:val="fr-FR"/>
        </w:rPr>
      </w:pPr>
      <w:r w:rsidRPr="00F806B3">
        <w:rPr>
          <w:rFonts w:ascii="Arial" w:hAnsi="Arial" w:cs="Arial"/>
          <w:sz w:val="23"/>
          <w:szCs w:val="23"/>
          <w:lang w:val="fr-FR"/>
        </w:rPr>
        <w:t>I</w:t>
      </w:r>
      <w:r w:rsidRPr="00F806B3">
        <w:rPr>
          <w:rFonts w:ascii="Times New Roman" w:hAnsi="Times New Roman" w:cs="Times New Roman"/>
          <w:sz w:val="23"/>
          <w:szCs w:val="23"/>
          <w:lang w:val="fr-FR"/>
        </w:rPr>
        <w:t>nformarea domnilor profesori titulari de cursuri cu privire la desfășurarea de către studenții selectați a  stagiilor</w:t>
      </w:r>
      <w:r w:rsidR="0074095A">
        <w:rPr>
          <w:rFonts w:ascii="Times New Roman" w:hAnsi="Times New Roman" w:cs="Times New Roman"/>
          <w:sz w:val="23"/>
          <w:szCs w:val="23"/>
          <w:lang w:val="fr-FR"/>
        </w:rPr>
        <w:t xml:space="preserve">  de practică ERASMUS+.</w:t>
      </w:r>
    </w:p>
    <w:p w:rsidR="004D0005" w:rsidRPr="00FD6D00" w:rsidRDefault="004D0005" w:rsidP="001A3D10">
      <w:pPr>
        <w:widowControl w:val="0"/>
        <w:autoSpaceDE w:val="0"/>
        <w:autoSpaceDN w:val="0"/>
        <w:adjustRightInd w:val="0"/>
        <w:spacing w:after="0" w:line="240" w:lineRule="auto"/>
        <w:jc w:val="both"/>
        <w:rPr>
          <w:rFonts w:ascii="Times New Roman" w:hAnsi="Times New Roman" w:cs="Times New Roman"/>
          <w:color w:val="FF0000"/>
          <w:sz w:val="24"/>
          <w:szCs w:val="24"/>
          <w:lang w:val="fr-FR"/>
        </w:rPr>
      </w:pPr>
    </w:p>
    <w:p w:rsidR="004D0005" w:rsidRPr="003604CE" w:rsidRDefault="00296B1F" w:rsidP="001A3D10">
      <w:pPr>
        <w:widowControl w:val="0"/>
        <w:autoSpaceDE w:val="0"/>
        <w:autoSpaceDN w:val="0"/>
        <w:adjustRightInd w:val="0"/>
        <w:spacing w:after="0" w:line="240" w:lineRule="auto"/>
        <w:rPr>
          <w:rFonts w:ascii="Times New Roman" w:hAnsi="Times New Roman" w:cs="Times New Roman"/>
          <w:sz w:val="24"/>
          <w:szCs w:val="24"/>
          <w:lang w:val="ro-RO"/>
        </w:rPr>
      </w:pPr>
      <w:r w:rsidRPr="003604CE">
        <w:rPr>
          <w:rFonts w:ascii="Times New Roman" w:hAnsi="Times New Roman" w:cs="Times New Roman"/>
          <w:b/>
          <w:bCs/>
          <w:sz w:val="24"/>
          <w:szCs w:val="24"/>
          <w:lang w:val="ro-RO"/>
        </w:rPr>
        <w:t xml:space="preserve">Biroul </w:t>
      </w:r>
      <w:r w:rsidR="00BB4525" w:rsidRPr="003604CE">
        <w:rPr>
          <w:rFonts w:ascii="Times New Roman" w:hAnsi="Times New Roman" w:cs="Times New Roman"/>
          <w:b/>
          <w:bCs/>
          <w:sz w:val="24"/>
          <w:szCs w:val="24"/>
          <w:lang w:val="ro-RO"/>
        </w:rPr>
        <w:t>ERASMUS +</w:t>
      </w:r>
    </w:p>
    <w:sectPr w:rsidR="004D0005" w:rsidRPr="003604CE" w:rsidSect="00C0390E">
      <w:headerReference w:type="default" r:id="rId9"/>
      <w:pgSz w:w="12240" w:h="15840"/>
      <w:pgMar w:top="2160" w:right="1380" w:bottom="2160" w:left="1420" w:header="720" w:footer="720" w:gutter="0"/>
      <w:cols w:space="720" w:equalWidth="0">
        <w:col w:w="94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740" w:rsidRDefault="00B75740" w:rsidP="00E4496E">
      <w:pPr>
        <w:spacing w:after="0" w:line="240" w:lineRule="auto"/>
      </w:pPr>
      <w:r>
        <w:separator/>
      </w:r>
    </w:p>
  </w:endnote>
  <w:endnote w:type="continuationSeparator" w:id="0">
    <w:p w:rsidR="00B75740" w:rsidRDefault="00B75740" w:rsidP="00E4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740" w:rsidRDefault="00B75740" w:rsidP="00E4496E">
      <w:pPr>
        <w:spacing w:after="0" w:line="240" w:lineRule="auto"/>
      </w:pPr>
      <w:r>
        <w:separator/>
      </w:r>
    </w:p>
  </w:footnote>
  <w:footnote w:type="continuationSeparator" w:id="0">
    <w:p w:rsidR="00B75740" w:rsidRDefault="00B75740" w:rsidP="00E44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6E" w:rsidRDefault="00E4496E">
    <w:pPr>
      <w:pStyle w:val="Header"/>
    </w:pPr>
    <w:bookmarkStart w:id="6" w:name="page1"/>
    <w:bookmarkEnd w:id="6"/>
    <w:r>
      <w:rPr>
        <w:noProof/>
      </w:rPr>
      <w:drawing>
        <wp:anchor distT="0" distB="0" distL="114300" distR="114300" simplePos="0" relativeHeight="251659264" behindDoc="1" locked="0" layoutInCell="0" allowOverlap="1">
          <wp:simplePos x="0" y="0"/>
          <wp:positionH relativeFrom="page">
            <wp:posOffset>901700</wp:posOffset>
          </wp:positionH>
          <wp:positionV relativeFrom="page">
            <wp:posOffset>457200</wp:posOffset>
          </wp:positionV>
          <wp:extent cx="5986145" cy="8394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86145" cy="8394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547"/>
    <w:multiLevelType w:val="hybridMultilevel"/>
    <w:tmpl w:val="000054DE"/>
    <w:lvl w:ilvl="0" w:tplc="000039B3">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6A6"/>
    <w:multiLevelType w:val="hybridMultilevel"/>
    <w:tmpl w:val="0000701F"/>
    <w:lvl w:ilvl="0" w:tplc="00005D03">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6E9"/>
    <w:multiLevelType w:val="hybridMultilevel"/>
    <w:tmpl w:val="000001EB"/>
    <w:lvl w:ilvl="0" w:tplc="00000B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D12"/>
    <w:multiLevelType w:val="hybridMultilevel"/>
    <w:tmpl w:val="0000074D"/>
    <w:lvl w:ilvl="0" w:tplc="00004DC8">
      <w:start w:val="1"/>
      <w:numFmt w:val="decimal"/>
      <w:lvlText w:val="%1."/>
      <w:lvlJc w:val="left"/>
      <w:pPr>
        <w:tabs>
          <w:tab w:val="num" w:pos="630"/>
        </w:tabs>
        <w:ind w:left="63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40D"/>
    <w:multiLevelType w:val="hybridMultilevel"/>
    <w:tmpl w:val="0000491C"/>
    <w:lvl w:ilvl="0" w:tplc="00004D06">
      <w:start w:val="2"/>
      <w:numFmt w:val="upperLetter"/>
      <w:lvlText w:val="%1."/>
      <w:lvlJc w:val="left"/>
      <w:pPr>
        <w:tabs>
          <w:tab w:val="num" w:pos="720"/>
        </w:tabs>
        <w:ind w:left="720" w:hanging="360"/>
      </w:pPr>
    </w:lvl>
    <w:lvl w:ilvl="1" w:tplc="00004DB7">
      <w:start w:val="1"/>
      <w:numFmt w:val="decimal"/>
      <w:lvlText w:val="%2."/>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6443"/>
    <w:multiLevelType w:val="hybridMultilevel"/>
    <w:tmpl w:val="81CCF716"/>
    <w:lvl w:ilvl="0" w:tplc="9B1852EE">
      <w:start w:val="1"/>
      <w:numFmt w:val="lowerLetter"/>
      <w:lvlText w:val="%1)"/>
      <w:lvlJc w:val="left"/>
      <w:pPr>
        <w:tabs>
          <w:tab w:val="num" w:pos="720"/>
        </w:tabs>
        <w:ind w:left="720" w:hanging="360"/>
      </w:pPr>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6784"/>
    <w:multiLevelType w:val="hybridMultilevel"/>
    <w:tmpl w:val="00004AE1"/>
    <w:lvl w:ilvl="0" w:tplc="00003D6C">
      <w:start w:val="1"/>
      <w:numFmt w:val="upperLetter"/>
      <w:lvlText w:val="%1"/>
      <w:lvlJc w:val="left"/>
      <w:pPr>
        <w:tabs>
          <w:tab w:val="num" w:pos="720"/>
        </w:tabs>
        <w:ind w:left="720" w:hanging="360"/>
      </w:pPr>
    </w:lvl>
    <w:lvl w:ilvl="1" w:tplc="00002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DF1"/>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72AE"/>
    <w:multiLevelType w:val="hybridMultilevel"/>
    <w:tmpl w:val="00006952"/>
    <w:lvl w:ilvl="0" w:tplc="00005F90">
      <w:start w:val="1"/>
      <w:numFmt w:val="bullet"/>
      <w:lvlText w:val=""/>
      <w:lvlJc w:val="left"/>
      <w:pPr>
        <w:tabs>
          <w:tab w:val="num" w:pos="720"/>
        </w:tabs>
        <w:ind w:left="720" w:hanging="360"/>
      </w:pPr>
    </w:lvl>
    <w:lvl w:ilvl="1" w:tplc="00001649">
      <w:start w:val="1"/>
      <w:numFmt w:val="bullet"/>
      <w:lvlText w:val="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7A5A"/>
    <w:multiLevelType w:val="hybridMultilevel"/>
    <w:tmpl w:val="0000767D"/>
    <w:lvl w:ilvl="0" w:tplc="00004509">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65B109A"/>
    <w:multiLevelType w:val="hybridMultilevel"/>
    <w:tmpl w:val="344EDC8C"/>
    <w:lvl w:ilvl="0" w:tplc="DBF003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3210E37"/>
    <w:multiLevelType w:val="hybridMultilevel"/>
    <w:tmpl w:val="0DB42D44"/>
    <w:lvl w:ilvl="0" w:tplc="000041BB">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7FC60E2"/>
    <w:multiLevelType w:val="hybridMultilevel"/>
    <w:tmpl w:val="003429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19810D8A"/>
    <w:multiLevelType w:val="hybridMultilevel"/>
    <w:tmpl w:val="EE54B2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19B0238B"/>
    <w:multiLevelType w:val="hybridMultilevel"/>
    <w:tmpl w:val="D1288B64"/>
    <w:lvl w:ilvl="0" w:tplc="E52E9320">
      <w:numFmt w:val="bullet"/>
      <w:lvlText w:val=""/>
      <w:lvlJc w:val="left"/>
      <w:pPr>
        <w:ind w:left="1440" w:hanging="360"/>
      </w:pPr>
      <w:rPr>
        <w:rFonts w:ascii="Symbol" w:eastAsiaTheme="minorEastAsia"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1974C1D"/>
    <w:multiLevelType w:val="hybridMultilevel"/>
    <w:tmpl w:val="98F2E4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D9C6D01"/>
    <w:multiLevelType w:val="hybridMultilevel"/>
    <w:tmpl w:val="7F1CCE9A"/>
    <w:lvl w:ilvl="0" w:tplc="501EF4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8665C2"/>
    <w:multiLevelType w:val="hybridMultilevel"/>
    <w:tmpl w:val="28546610"/>
    <w:lvl w:ilvl="0" w:tplc="000041BB">
      <w:start w:val="1"/>
      <w:numFmt w:val="bullet"/>
      <w:lvlText w:val="•"/>
      <w:lvlJc w:val="left"/>
      <w:pPr>
        <w:ind w:left="1000" w:hanging="360"/>
      </w:p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6" w15:restartNumberingAfterBreak="0">
    <w:nsid w:val="43E453CD"/>
    <w:multiLevelType w:val="hybridMultilevel"/>
    <w:tmpl w:val="5A840CF6"/>
    <w:lvl w:ilvl="0" w:tplc="000018BE">
      <w:start w:val="1"/>
      <w:numFmt w:val="bullet"/>
      <w:lvlText w:val=""/>
      <w:lvlJc w:val="left"/>
      <w:pPr>
        <w:ind w:left="1800" w:hanging="360"/>
      </w:p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D212B01"/>
    <w:multiLevelType w:val="hybridMultilevel"/>
    <w:tmpl w:val="8AE4F0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6413670"/>
    <w:multiLevelType w:val="hybridMultilevel"/>
    <w:tmpl w:val="E020BF3A"/>
    <w:lvl w:ilvl="0" w:tplc="17986B4C">
      <w:numFmt w:val="bullet"/>
      <w:lvlText w:val=""/>
      <w:lvlJc w:val="left"/>
      <w:pPr>
        <w:ind w:left="1440" w:hanging="360"/>
      </w:pPr>
      <w:rPr>
        <w:rFonts w:ascii="Symbol" w:eastAsiaTheme="minorEastAsia" w:hAnsi="Symbol"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BE3C1B"/>
    <w:multiLevelType w:val="hybridMultilevel"/>
    <w:tmpl w:val="ECE2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637C0B"/>
    <w:multiLevelType w:val="hybridMultilevel"/>
    <w:tmpl w:val="00BC68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8C267F"/>
    <w:multiLevelType w:val="hybridMultilevel"/>
    <w:tmpl w:val="3A28A2BE"/>
    <w:lvl w:ilvl="0" w:tplc="000041BB">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0752B"/>
    <w:multiLevelType w:val="hybridMultilevel"/>
    <w:tmpl w:val="947E0ABC"/>
    <w:lvl w:ilvl="0" w:tplc="04180017">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812312"/>
    <w:multiLevelType w:val="hybridMultilevel"/>
    <w:tmpl w:val="C45A34BE"/>
    <w:lvl w:ilvl="0" w:tplc="4AB2DED8">
      <w:numFmt w:val="bullet"/>
      <w:lvlText w:val=""/>
      <w:lvlJc w:val="left"/>
      <w:pPr>
        <w:ind w:left="1440" w:hanging="360"/>
      </w:pPr>
      <w:rPr>
        <w:rFonts w:ascii="Symbol" w:eastAsiaTheme="minorEastAsia"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15"/>
  </w:num>
  <w:num w:numId="4">
    <w:abstractNumId w:val="13"/>
  </w:num>
  <w:num w:numId="5">
    <w:abstractNumId w:val="5"/>
  </w:num>
  <w:num w:numId="6">
    <w:abstractNumId w:val="7"/>
  </w:num>
  <w:num w:numId="7">
    <w:abstractNumId w:val="17"/>
  </w:num>
  <w:num w:numId="8">
    <w:abstractNumId w:val="1"/>
  </w:num>
  <w:num w:numId="9">
    <w:abstractNumId w:val="8"/>
  </w:num>
  <w:num w:numId="10">
    <w:abstractNumId w:val="3"/>
  </w:num>
  <w:num w:numId="11">
    <w:abstractNumId w:val="6"/>
  </w:num>
  <w:num w:numId="12">
    <w:abstractNumId w:val="10"/>
  </w:num>
  <w:num w:numId="13">
    <w:abstractNumId w:val="4"/>
  </w:num>
  <w:num w:numId="14">
    <w:abstractNumId w:val="16"/>
  </w:num>
  <w:num w:numId="15">
    <w:abstractNumId w:val="2"/>
  </w:num>
  <w:num w:numId="16">
    <w:abstractNumId w:val="14"/>
  </w:num>
  <w:num w:numId="17">
    <w:abstractNumId w:val="12"/>
  </w:num>
  <w:num w:numId="18">
    <w:abstractNumId w:val="9"/>
  </w:num>
  <w:num w:numId="19">
    <w:abstractNumId w:val="26"/>
  </w:num>
  <w:num w:numId="20">
    <w:abstractNumId w:val="28"/>
  </w:num>
  <w:num w:numId="21">
    <w:abstractNumId w:val="21"/>
  </w:num>
  <w:num w:numId="22">
    <w:abstractNumId w:val="22"/>
  </w:num>
  <w:num w:numId="23">
    <w:abstractNumId w:val="23"/>
  </w:num>
  <w:num w:numId="24">
    <w:abstractNumId w:val="33"/>
  </w:num>
  <w:num w:numId="25">
    <w:abstractNumId w:val="27"/>
  </w:num>
  <w:num w:numId="26">
    <w:abstractNumId w:val="18"/>
  </w:num>
  <w:num w:numId="27">
    <w:abstractNumId w:val="24"/>
  </w:num>
  <w:num w:numId="28">
    <w:abstractNumId w:val="20"/>
  </w:num>
  <w:num w:numId="29">
    <w:abstractNumId w:val="25"/>
  </w:num>
  <w:num w:numId="30">
    <w:abstractNumId w:val="31"/>
  </w:num>
  <w:num w:numId="31">
    <w:abstractNumId w:val="32"/>
  </w:num>
  <w:num w:numId="32">
    <w:abstractNumId w:val="19"/>
  </w:num>
  <w:num w:numId="33">
    <w:abstractNumId w:val="2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1F"/>
    <w:rsid w:val="00020DC0"/>
    <w:rsid w:val="00027BB7"/>
    <w:rsid w:val="0003205A"/>
    <w:rsid w:val="00035BEC"/>
    <w:rsid w:val="0004039B"/>
    <w:rsid w:val="00043244"/>
    <w:rsid w:val="0006075D"/>
    <w:rsid w:val="00061C60"/>
    <w:rsid w:val="000B1E56"/>
    <w:rsid w:val="000B3698"/>
    <w:rsid w:val="000D0226"/>
    <w:rsid w:val="000D48BA"/>
    <w:rsid w:val="000D50CF"/>
    <w:rsid w:val="000E4106"/>
    <w:rsid w:val="000F20D5"/>
    <w:rsid w:val="00105547"/>
    <w:rsid w:val="001069F6"/>
    <w:rsid w:val="00113892"/>
    <w:rsid w:val="00116E7B"/>
    <w:rsid w:val="00137857"/>
    <w:rsid w:val="00145DE3"/>
    <w:rsid w:val="00170DA9"/>
    <w:rsid w:val="00184F44"/>
    <w:rsid w:val="001A135B"/>
    <w:rsid w:val="001A2DF2"/>
    <w:rsid w:val="001A3D10"/>
    <w:rsid w:val="001C6E9C"/>
    <w:rsid w:val="001F076B"/>
    <w:rsid w:val="001F16F7"/>
    <w:rsid w:val="001F3B57"/>
    <w:rsid w:val="001F3F0F"/>
    <w:rsid w:val="001F5E62"/>
    <w:rsid w:val="002078EA"/>
    <w:rsid w:val="002118CF"/>
    <w:rsid w:val="00213556"/>
    <w:rsid w:val="00214083"/>
    <w:rsid w:val="0021453C"/>
    <w:rsid w:val="00214E70"/>
    <w:rsid w:val="00217667"/>
    <w:rsid w:val="0024491A"/>
    <w:rsid w:val="00244F56"/>
    <w:rsid w:val="0025109B"/>
    <w:rsid w:val="002552EE"/>
    <w:rsid w:val="00261C6F"/>
    <w:rsid w:val="00263015"/>
    <w:rsid w:val="00266E26"/>
    <w:rsid w:val="002713CB"/>
    <w:rsid w:val="00272078"/>
    <w:rsid w:val="00287937"/>
    <w:rsid w:val="00296B1F"/>
    <w:rsid w:val="002B18A8"/>
    <w:rsid w:val="002B51F7"/>
    <w:rsid w:val="002C202E"/>
    <w:rsid w:val="002C40BC"/>
    <w:rsid w:val="002C698C"/>
    <w:rsid w:val="002D5D4E"/>
    <w:rsid w:val="002F0289"/>
    <w:rsid w:val="002F1040"/>
    <w:rsid w:val="002F3708"/>
    <w:rsid w:val="002F3BB5"/>
    <w:rsid w:val="0030431C"/>
    <w:rsid w:val="00315709"/>
    <w:rsid w:val="0033355B"/>
    <w:rsid w:val="00337E84"/>
    <w:rsid w:val="003604CE"/>
    <w:rsid w:val="00361176"/>
    <w:rsid w:val="00365357"/>
    <w:rsid w:val="00376A0D"/>
    <w:rsid w:val="003A4196"/>
    <w:rsid w:val="003B5CA2"/>
    <w:rsid w:val="003D0241"/>
    <w:rsid w:val="00410926"/>
    <w:rsid w:val="0042404F"/>
    <w:rsid w:val="00432D59"/>
    <w:rsid w:val="00433EE7"/>
    <w:rsid w:val="00436071"/>
    <w:rsid w:val="00443119"/>
    <w:rsid w:val="00496776"/>
    <w:rsid w:val="00496AF4"/>
    <w:rsid w:val="004B5408"/>
    <w:rsid w:val="004C192F"/>
    <w:rsid w:val="004D0005"/>
    <w:rsid w:val="004D7C5F"/>
    <w:rsid w:val="0052057F"/>
    <w:rsid w:val="00524BD1"/>
    <w:rsid w:val="00541760"/>
    <w:rsid w:val="00551849"/>
    <w:rsid w:val="00556B0F"/>
    <w:rsid w:val="005754B6"/>
    <w:rsid w:val="00593C36"/>
    <w:rsid w:val="005A6591"/>
    <w:rsid w:val="005B21B7"/>
    <w:rsid w:val="005C6435"/>
    <w:rsid w:val="005D3215"/>
    <w:rsid w:val="005D56AB"/>
    <w:rsid w:val="005D7D6C"/>
    <w:rsid w:val="005F1649"/>
    <w:rsid w:val="00601A91"/>
    <w:rsid w:val="00602190"/>
    <w:rsid w:val="00602212"/>
    <w:rsid w:val="00627F8C"/>
    <w:rsid w:val="00634F3C"/>
    <w:rsid w:val="00640F8B"/>
    <w:rsid w:val="00652731"/>
    <w:rsid w:val="00673A1D"/>
    <w:rsid w:val="006A2887"/>
    <w:rsid w:val="006C2CBF"/>
    <w:rsid w:val="006C62D7"/>
    <w:rsid w:val="006D0A4F"/>
    <w:rsid w:val="006D45D0"/>
    <w:rsid w:val="006E4B38"/>
    <w:rsid w:val="006F529A"/>
    <w:rsid w:val="00715078"/>
    <w:rsid w:val="00717B7B"/>
    <w:rsid w:val="00725A7D"/>
    <w:rsid w:val="00734990"/>
    <w:rsid w:val="007366F0"/>
    <w:rsid w:val="0074095A"/>
    <w:rsid w:val="00744C7D"/>
    <w:rsid w:val="0077460A"/>
    <w:rsid w:val="007801A3"/>
    <w:rsid w:val="00785229"/>
    <w:rsid w:val="007A24C6"/>
    <w:rsid w:val="007A26E9"/>
    <w:rsid w:val="007A4362"/>
    <w:rsid w:val="007B4CC4"/>
    <w:rsid w:val="007B5EA8"/>
    <w:rsid w:val="007C4192"/>
    <w:rsid w:val="007D3F24"/>
    <w:rsid w:val="007D4379"/>
    <w:rsid w:val="007D4422"/>
    <w:rsid w:val="007E60E8"/>
    <w:rsid w:val="00800A0E"/>
    <w:rsid w:val="0080396F"/>
    <w:rsid w:val="00814D77"/>
    <w:rsid w:val="0081636E"/>
    <w:rsid w:val="0083081F"/>
    <w:rsid w:val="00833D5D"/>
    <w:rsid w:val="0083523C"/>
    <w:rsid w:val="008516C9"/>
    <w:rsid w:val="00861144"/>
    <w:rsid w:val="00870EA3"/>
    <w:rsid w:val="008940F7"/>
    <w:rsid w:val="008A3EAF"/>
    <w:rsid w:val="008C28FF"/>
    <w:rsid w:val="009210A3"/>
    <w:rsid w:val="0092217D"/>
    <w:rsid w:val="0092421B"/>
    <w:rsid w:val="00935CD8"/>
    <w:rsid w:val="00936628"/>
    <w:rsid w:val="009412DE"/>
    <w:rsid w:val="009510A5"/>
    <w:rsid w:val="009660FF"/>
    <w:rsid w:val="0097325B"/>
    <w:rsid w:val="00977E10"/>
    <w:rsid w:val="00981149"/>
    <w:rsid w:val="009830D3"/>
    <w:rsid w:val="0098619C"/>
    <w:rsid w:val="009A0FAC"/>
    <w:rsid w:val="009A516E"/>
    <w:rsid w:val="009B2014"/>
    <w:rsid w:val="00A11420"/>
    <w:rsid w:val="00A14CD1"/>
    <w:rsid w:val="00A30FAE"/>
    <w:rsid w:val="00A67796"/>
    <w:rsid w:val="00A75A55"/>
    <w:rsid w:val="00A825AB"/>
    <w:rsid w:val="00A95BAF"/>
    <w:rsid w:val="00AB7140"/>
    <w:rsid w:val="00AD762C"/>
    <w:rsid w:val="00AE7208"/>
    <w:rsid w:val="00AF215D"/>
    <w:rsid w:val="00B0512E"/>
    <w:rsid w:val="00B07596"/>
    <w:rsid w:val="00B23443"/>
    <w:rsid w:val="00B255CA"/>
    <w:rsid w:val="00B26EA8"/>
    <w:rsid w:val="00B34ED3"/>
    <w:rsid w:val="00B431C8"/>
    <w:rsid w:val="00B452A8"/>
    <w:rsid w:val="00B57432"/>
    <w:rsid w:val="00B64308"/>
    <w:rsid w:val="00B748B5"/>
    <w:rsid w:val="00B75740"/>
    <w:rsid w:val="00B84228"/>
    <w:rsid w:val="00B94D6A"/>
    <w:rsid w:val="00BA166B"/>
    <w:rsid w:val="00BA5141"/>
    <w:rsid w:val="00BB4525"/>
    <w:rsid w:val="00BD6171"/>
    <w:rsid w:val="00BD759F"/>
    <w:rsid w:val="00BE28A8"/>
    <w:rsid w:val="00BF0846"/>
    <w:rsid w:val="00BF67B1"/>
    <w:rsid w:val="00C01117"/>
    <w:rsid w:val="00C038C7"/>
    <w:rsid w:val="00C0390E"/>
    <w:rsid w:val="00C14E6B"/>
    <w:rsid w:val="00C320FE"/>
    <w:rsid w:val="00C704C5"/>
    <w:rsid w:val="00C73050"/>
    <w:rsid w:val="00C90BEB"/>
    <w:rsid w:val="00CB35FC"/>
    <w:rsid w:val="00CC63B3"/>
    <w:rsid w:val="00CD3C23"/>
    <w:rsid w:val="00CD6606"/>
    <w:rsid w:val="00D00661"/>
    <w:rsid w:val="00D045A3"/>
    <w:rsid w:val="00D27261"/>
    <w:rsid w:val="00D34D01"/>
    <w:rsid w:val="00D41302"/>
    <w:rsid w:val="00D46F59"/>
    <w:rsid w:val="00D47040"/>
    <w:rsid w:val="00D950E7"/>
    <w:rsid w:val="00DC3576"/>
    <w:rsid w:val="00DE309C"/>
    <w:rsid w:val="00DF1C26"/>
    <w:rsid w:val="00E06883"/>
    <w:rsid w:val="00E07463"/>
    <w:rsid w:val="00E0752D"/>
    <w:rsid w:val="00E1068C"/>
    <w:rsid w:val="00E360A1"/>
    <w:rsid w:val="00E374C4"/>
    <w:rsid w:val="00E4496E"/>
    <w:rsid w:val="00E47713"/>
    <w:rsid w:val="00E57A93"/>
    <w:rsid w:val="00E66053"/>
    <w:rsid w:val="00E8046A"/>
    <w:rsid w:val="00E9649F"/>
    <w:rsid w:val="00E970E2"/>
    <w:rsid w:val="00EA3427"/>
    <w:rsid w:val="00EE09DF"/>
    <w:rsid w:val="00F007CC"/>
    <w:rsid w:val="00F04C10"/>
    <w:rsid w:val="00F272C4"/>
    <w:rsid w:val="00F35620"/>
    <w:rsid w:val="00F36CD8"/>
    <w:rsid w:val="00F44601"/>
    <w:rsid w:val="00F62D94"/>
    <w:rsid w:val="00F64F0B"/>
    <w:rsid w:val="00F65B32"/>
    <w:rsid w:val="00F806B3"/>
    <w:rsid w:val="00FB1ACE"/>
    <w:rsid w:val="00FB6099"/>
    <w:rsid w:val="00FC7B13"/>
    <w:rsid w:val="00FD6D00"/>
    <w:rsid w:val="00FE1B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076596-14B6-4108-9FFC-04AACF05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2A8"/>
    <w:rPr>
      <w:color w:val="0000FF" w:themeColor="hyperlink"/>
      <w:u w:val="single"/>
    </w:rPr>
  </w:style>
  <w:style w:type="paragraph" w:styleId="ListParagraph">
    <w:name w:val="List Paragraph"/>
    <w:basedOn w:val="Normal"/>
    <w:uiPriority w:val="34"/>
    <w:qFormat/>
    <w:rsid w:val="007A24C6"/>
    <w:pPr>
      <w:ind w:left="720"/>
      <w:contextualSpacing/>
    </w:pPr>
  </w:style>
  <w:style w:type="paragraph" w:styleId="BalloonText">
    <w:name w:val="Balloon Text"/>
    <w:basedOn w:val="Normal"/>
    <w:link w:val="BalloonTextChar"/>
    <w:uiPriority w:val="99"/>
    <w:semiHidden/>
    <w:unhideWhenUsed/>
    <w:rsid w:val="008A3E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EAF"/>
    <w:rPr>
      <w:rFonts w:ascii="Segoe UI" w:hAnsi="Segoe UI" w:cs="Segoe UI"/>
      <w:sz w:val="18"/>
      <w:szCs w:val="18"/>
    </w:rPr>
  </w:style>
  <w:style w:type="paragraph" w:styleId="Header">
    <w:name w:val="header"/>
    <w:basedOn w:val="Normal"/>
    <w:link w:val="HeaderChar"/>
    <w:unhideWhenUsed/>
    <w:rsid w:val="00E4496E"/>
    <w:pPr>
      <w:tabs>
        <w:tab w:val="center" w:pos="4680"/>
        <w:tab w:val="right" w:pos="9360"/>
      </w:tabs>
      <w:spacing w:after="0" w:line="240" w:lineRule="auto"/>
    </w:pPr>
  </w:style>
  <w:style w:type="character" w:customStyle="1" w:styleId="HeaderChar">
    <w:name w:val="Header Char"/>
    <w:basedOn w:val="DefaultParagraphFont"/>
    <w:link w:val="Header"/>
    <w:rsid w:val="00E4496E"/>
  </w:style>
  <w:style w:type="paragraph" w:styleId="Footer">
    <w:name w:val="footer"/>
    <w:basedOn w:val="Normal"/>
    <w:link w:val="FooterChar"/>
    <w:uiPriority w:val="99"/>
    <w:unhideWhenUsed/>
    <w:rsid w:val="00E44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96E"/>
  </w:style>
  <w:style w:type="paragraph" w:styleId="BodyText">
    <w:name w:val="Body Text"/>
    <w:basedOn w:val="Normal"/>
    <w:link w:val="BodyTextChar"/>
    <w:uiPriority w:val="1"/>
    <w:semiHidden/>
    <w:unhideWhenUsed/>
    <w:rsid w:val="003604CE"/>
    <w:pPr>
      <w:spacing w:after="0" w:line="240" w:lineRule="auto"/>
    </w:pPr>
    <w:rPr>
      <w:rFonts w:ascii="Arial Narrow" w:eastAsiaTheme="minorHAnsi" w:hAnsi="Arial Narrow" w:cs="Times New Roman"/>
    </w:rPr>
  </w:style>
  <w:style w:type="character" w:customStyle="1" w:styleId="BodyTextChar">
    <w:name w:val="Body Text Char"/>
    <w:basedOn w:val="DefaultParagraphFont"/>
    <w:link w:val="BodyText"/>
    <w:uiPriority w:val="1"/>
    <w:semiHidden/>
    <w:rsid w:val="003604CE"/>
    <w:rPr>
      <w:rFonts w:ascii="Arial Narrow" w:eastAsiaTheme="minorHAnsi" w:hAnsi="Arial Narrow" w:cs="Times New Roman"/>
    </w:rPr>
  </w:style>
  <w:style w:type="paragraph" w:styleId="NormalWeb">
    <w:name w:val="Normal (Web)"/>
    <w:basedOn w:val="Normal"/>
    <w:uiPriority w:val="99"/>
    <w:semiHidden/>
    <w:unhideWhenUsed/>
    <w:rsid w:val="003604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04CE"/>
    <w:rPr>
      <w:i/>
      <w:iCs/>
    </w:rPr>
  </w:style>
  <w:style w:type="character" w:styleId="Strong">
    <w:name w:val="Strong"/>
    <w:basedOn w:val="DefaultParagraphFont"/>
    <w:uiPriority w:val="22"/>
    <w:qFormat/>
    <w:rsid w:val="003604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587">
      <w:bodyDiv w:val="1"/>
      <w:marLeft w:val="0"/>
      <w:marRight w:val="0"/>
      <w:marTop w:val="0"/>
      <w:marBottom w:val="0"/>
      <w:divBdr>
        <w:top w:val="none" w:sz="0" w:space="0" w:color="auto"/>
        <w:left w:val="none" w:sz="0" w:space="0" w:color="auto"/>
        <w:bottom w:val="none" w:sz="0" w:space="0" w:color="auto"/>
        <w:right w:val="none" w:sz="0" w:space="0" w:color="auto"/>
      </w:divBdr>
    </w:div>
    <w:div w:id="1054961559">
      <w:bodyDiv w:val="1"/>
      <w:marLeft w:val="0"/>
      <w:marRight w:val="0"/>
      <w:marTop w:val="0"/>
      <w:marBottom w:val="0"/>
      <w:divBdr>
        <w:top w:val="none" w:sz="0" w:space="0" w:color="auto"/>
        <w:left w:val="none" w:sz="0" w:space="0" w:color="auto"/>
        <w:bottom w:val="none" w:sz="0" w:space="0" w:color="auto"/>
        <w:right w:val="none" w:sz="0" w:space="0" w:color="auto"/>
      </w:divBdr>
    </w:div>
    <w:div w:id="1221862149">
      <w:bodyDiv w:val="1"/>
      <w:marLeft w:val="0"/>
      <w:marRight w:val="0"/>
      <w:marTop w:val="0"/>
      <w:marBottom w:val="0"/>
      <w:divBdr>
        <w:top w:val="none" w:sz="0" w:space="0" w:color="auto"/>
        <w:left w:val="none" w:sz="0" w:space="0" w:color="auto"/>
        <w:bottom w:val="none" w:sz="0" w:space="0" w:color="auto"/>
        <w:right w:val="none" w:sz="0" w:space="0" w:color="auto"/>
      </w:divBdr>
    </w:div>
    <w:div w:id="1445877887">
      <w:bodyDiv w:val="1"/>
      <w:marLeft w:val="0"/>
      <w:marRight w:val="0"/>
      <w:marTop w:val="0"/>
      <w:marBottom w:val="0"/>
      <w:divBdr>
        <w:top w:val="none" w:sz="0" w:space="0" w:color="auto"/>
        <w:left w:val="none" w:sz="0" w:space="0" w:color="auto"/>
        <w:bottom w:val="none" w:sz="0" w:space="0" w:color="auto"/>
        <w:right w:val="none" w:sz="0" w:space="0" w:color="auto"/>
      </w:divBdr>
    </w:div>
    <w:div w:id="202127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ic.ro/international/departamentul-de-relatii-international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E7E89-9BBD-4556-ADEB-C2EB4500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PetronelaSpiridon</dc:creator>
  <cp:lastModifiedBy>PetronelaSpiridon</cp:lastModifiedBy>
  <cp:revision>29</cp:revision>
  <cp:lastPrinted>2018-12-19T11:10:00Z</cp:lastPrinted>
  <dcterms:created xsi:type="dcterms:W3CDTF">2018-12-18T11:22:00Z</dcterms:created>
  <dcterms:modified xsi:type="dcterms:W3CDTF">2019-05-31T07:49:00Z</dcterms:modified>
</cp:coreProperties>
</file>