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002F" w:rsidRPr="00FF1597" w:rsidRDefault="0063002F" w:rsidP="0063002F">
      <w:pPr>
        <w:autoSpaceDE w:val="0"/>
        <w:autoSpaceDN w:val="0"/>
        <w:adjustRightInd w:val="0"/>
        <w:spacing w:line="360" w:lineRule="auto"/>
        <w:rPr>
          <w:rFonts w:ascii="Georgia" w:eastAsia="Gulim" w:hAnsi="Georgia"/>
          <w:b/>
          <w:i/>
          <w:sz w:val="24"/>
          <w:szCs w:val="24"/>
          <w:lang w:val="ro-RO"/>
        </w:rPr>
      </w:pPr>
      <w:r w:rsidRPr="00FF1597">
        <w:rPr>
          <w:rFonts w:ascii="Georgia" w:eastAsia="Gulim" w:hAnsi="Georgia"/>
          <w:b/>
          <w:i/>
          <w:sz w:val="24"/>
          <w:szCs w:val="24"/>
          <w:lang w:val="ro-RO"/>
        </w:rPr>
        <w:t>Anexa 1</w:t>
      </w:r>
    </w:p>
    <w:p w:rsidR="00EA26A8" w:rsidRPr="00FF1597" w:rsidRDefault="00B13A0B" w:rsidP="000F3461">
      <w:pPr>
        <w:autoSpaceDE w:val="0"/>
        <w:autoSpaceDN w:val="0"/>
        <w:adjustRightInd w:val="0"/>
        <w:spacing w:line="360" w:lineRule="auto"/>
        <w:jc w:val="center"/>
        <w:rPr>
          <w:rFonts w:ascii="Georgia" w:eastAsia="Gulim" w:hAnsi="Georgia"/>
          <w:b/>
          <w:sz w:val="24"/>
          <w:szCs w:val="24"/>
        </w:rPr>
      </w:pPr>
      <w:r w:rsidRPr="00FF1597">
        <w:rPr>
          <w:rFonts w:ascii="Georgia" w:eastAsia="Gulim" w:hAnsi="Georgia"/>
          <w:b/>
          <w:sz w:val="24"/>
          <w:szCs w:val="24"/>
          <w:lang w:val="ro-RO"/>
        </w:rPr>
        <w:t xml:space="preserve"> </w:t>
      </w:r>
      <w:r w:rsidR="000F3461" w:rsidRPr="00FF1597">
        <w:rPr>
          <w:rFonts w:ascii="Georgia" w:eastAsia="Gulim" w:hAnsi="Georgia"/>
          <w:b/>
          <w:sz w:val="24"/>
          <w:szCs w:val="24"/>
          <w:lang w:val="ro-RO"/>
        </w:rPr>
        <w:t xml:space="preserve">Referat pentru înştiinţare </w:t>
      </w:r>
      <w:r w:rsidR="000F3461" w:rsidRPr="00FF1597">
        <w:rPr>
          <w:rFonts w:ascii="Georgia" w:eastAsia="Gulim" w:hAnsi="Georgia"/>
          <w:b/>
          <w:sz w:val="24"/>
          <w:szCs w:val="24"/>
        </w:rPr>
        <w:t>BECA</w:t>
      </w:r>
    </w:p>
    <w:p w:rsidR="000F3461" w:rsidRPr="00FF1597" w:rsidRDefault="000F3461" w:rsidP="000F3461">
      <w:pPr>
        <w:autoSpaceDE w:val="0"/>
        <w:autoSpaceDN w:val="0"/>
        <w:adjustRightInd w:val="0"/>
        <w:spacing w:line="360" w:lineRule="auto"/>
        <w:jc w:val="center"/>
        <w:rPr>
          <w:rFonts w:ascii="Georgia" w:eastAsia="Gulim" w:hAnsi="Georgia"/>
          <w:b/>
          <w:sz w:val="24"/>
          <w:szCs w:val="24"/>
        </w:rPr>
      </w:pPr>
    </w:p>
    <w:p w:rsidR="00EA26A8" w:rsidRPr="00FF1597" w:rsidRDefault="00EA26A8" w:rsidP="00EA26A8">
      <w:pPr>
        <w:jc w:val="right"/>
        <w:rPr>
          <w:rFonts w:ascii="Georgia" w:hAnsi="Georgia" w:cs="Arial"/>
          <w:lang w:val="ro-RO"/>
        </w:rPr>
      </w:pPr>
      <w:r w:rsidRPr="00FF1597">
        <w:rPr>
          <w:rFonts w:ascii="Georgia" w:hAnsi="Georgia" w:cs="Arial"/>
          <w:lang w:val="ro-RO"/>
        </w:rPr>
        <w:t>Nr............din ....................</w:t>
      </w:r>
    </w:p>
    <w:p w:rsidR="00EA26A8" w:rsidRPr="00FF1597" w:rsidRDefault="00EA26A8" w:rsidP="00EA26A8">
      <w:pPr>
        <w:jc w:val="right"/>
        <w:rPr>
          <w:rFonts w:ascii="Georgia" w:hAnsi="Georgia" w:cs="Arial"/>
          <w:vertAlign w:val="superscript"/>
          <w:lang w:val="ro-RO"/>
        </w:rPr>
      </w:pPr>
      <w:r w:rsidRPr="00FF1597">
        <w:rPr>
          <w:rFonts w:ascii="Georgia" w:hAnsi="Georgia" w:cs="Arial"/>
          <w:vertAlign w:val="superscript"/>
          <w:lang w:val="ro-RO"/>
        </w:rPr>
        <w:t>(numărul de înregistrare al documentului )</w:t>
      </w:r>
    </w:p>
    <w:p w:rsidR="0034507E" w:rsidRPr="00FF1597" w:rsidRDefault="0034507E" w:rsidP="008670FE">
      <w:pPr>
        <w:autoSpaceDE w:val="0"/>
        <w:autoSpaceDN w:val="0"/>
        <w:adjustRightInd w:val="0"/>
        <w:spacing w:after="0" w:line="240" w:lineRule="auto"/>
        <w:jc w:val="both"/>
        <w:rPr>
          <w:rFonts w:ascii="Georgia" w:hAnsi="Georgia" w:cs="Lucida Sans"/>
          <w:b/>
          <w:bCs/>
          <w:sz w:val="18"/>
          <w:szCs w:val="18"/>
          <w:lang w:val="ro-RO"/>
        </w:rPr>
      </w:pPr>
    </w:p>
    <w:p w:rsidR="0034507E" w:rsidRPr="00FF1597" w:rsidRDefault="0034507E" w:rsidP="00775313">
      <w:pPr>
        <w:autoSpaceDE w:val="0"/>
        <w:autoSpaceDN w:val="0"/>
        <w:adjustRightInd w:val="0"/>
        <w:spacing w:after="0" w:line="276" w:lineRule="auto"/>
        <w:jc w:val="center"/>
        <w:rPr>
          <w:rFonts w:ascii="Georgia" w:hAnsi="Georgia" w:cs="Arial"/>
          <w:sz w:val="26"/>
          <w:szCs w:val="26"/>
          <w:lang w:val="ro-RO"/>
        </w:rPr>
      </w:pPr>
      <w:r w:rsidRPr="00FF1597">
        <w:rPr>
          <w:rFonts w:ascii="Georgia" w:hAnsi="Georgia" w:cs="Arial"/>
          <w:sz w:val="26"/>
          <w:szCs w:val="26"/>
          <w:lang w:val="ro-RO"/>
        </w:rPr>
        <w:t>Domnule Rector,</w:t>
      </w:r>
    </w:p>
    <w:p w:rsidR="00775313" w:rsidRPr="00FF1597" w:rsidRDefault="00775313" w:rsidP="00775313">
      <w:pPr>
        <w:autoSpaceDE w:val="0"/>
        <w:autoSpaceDN w:val="0"/>
        <w:adjustRightInd w:val="0"/>
        <w:spacing w:after="0" w:line="276" w:lineRule="auto"/>
        <w:jc w:val="center"/>
        <w:rPr>
          <w:rFonts w:ascii="Georgia" w:hAnsi="Georgia" w:cs="Times New Roman"/>
          <w:sz w:val="24"/>
          <w:szCs w:val="24"/>
          <w:lang w:val="ro-RO"/>
        </w:rPr>
      </w:pPr>
      <w:bookmarkStart w:id="0" w:name="_GoBack"/>
      <w:bookmarkEnd w:id="0"/>
    </w:p>
    <w:p w:rsidR="002E4389" w:rsidRPr="00FF1597" w:rsidRDefault="0034507E" w:rsidP="00775313">
      <w:pPr>
        <w:autoSpaceDE w:val="0"/>
        <w:autoSpaceDN w:val="0"/>
        <w:adjustRightInd w:val="0"/>
        <w:spacing w:after="0" w:line="360" w:lineRule="auto"/>
        <w:jc w:val="both"/>
        <w:rPr>
          <w:rFonts w:ascii="Georgia" w:hAnsi="Georgia" w:cs="Arial"/>
          <w:sz w:val="24"/>
          <w:szCs w:val="24"/>
          <w:lang w:val="ro-RO"/>
        </w:rPr>
      </w:pPr>
      <w:r w:rsidRPr="00FF1597">
        <w:rPr>
          <w:rFonts w:ascii="Georgia" w:hAnsi="Georgia" w:cs="Arial"/>
          <w:sz w:val="24"/>
          <w:szCs w:val="24"/>
          <w:lang w:val="ro-RO"/>
        </w:rPr>
        <w:t>Subsemnatul/subsemnaţii</w:t>
      </w:r>
    </w:p>
    <w:p w:rsidR="00775313" w:rsidRPr="00FF1597" w:rsidRDefault="00775313" w:rsidP="00775313">
      <w:pPr>
        <w:autoSpaceDE w:val="0"/>
        <w:autoSpaceDN w:val="0"/>
        <w:adjustRightInd w:val="0"/>
        <w:spacing w:after="0" w:line="360" w:lineRule="auto"/>
        <w:jc w:val="both"/>
        <w:rPr>
          <w:rFonts w:ascii="Georgia" w:hAnsi="Georgia" w:cs="Lucida Sans Typewriter"/>
          <w:i/>
          <w:iCs/>
          <w:sz w:val="24"/>
          <w:szCs w:val="24"/>
          <w:lang w:val="ro-RO"/>
        </w:rPr>
      </w:pPr>
    </w:p>
    <w:p w:rsidR="0034507E" w:rsidRPr="00FF1597" w:rsidRDefault="0034507E" w:rsidP="00775313">
      <w:pPr>
        <w:autoSpaceDE w:val="0"/>
        <w:autoSpaceDN w:val="0"/>
        <w:adjustRightInd w:val="0"/>
        <w:spacing w:after="0" w:line="360" w:lineRule="auto"/>
        <w:jc w:val="both"/>
        <w:rPr>
          <w:rFonts w:ascii="Georgia" w:hAnsi="Georgia" w:cs="Times New Roman"/>
          <w:sz w:val="24"/>
          <w:szCs w:val="24"/>
          <w:lang w:val="ro-RO"/>
        </w:rPr>
      </w:pPr>
      <w:r w:rsidRPr="00FF1597">
        <w:rPr>
          <w:rFonts w:ascii="Georgia" w:hAnsi="Georgia" w:cs="Arial"/>
          <w:sz w:val="24"/>
          <w:szCs w:val="24"/>
          <w:lang w:val="ro-RO"/>
        </w:rPr>
        <w:t xml:space="preserve">În conformitate cu prevederile </w:t>
      </w:r>
      <w:r w:rsidR="00461D10" w:rsidRPr="00FF1597">
        <w:rPr>
          <w:rFonts w:ascii="Georgia" w:hAnsi="Georgia" w:cs="Arial"/>
          <w:sz w:val="24"/>
          <w:szCs w:val="24"/>
          <w:lang w:val="ro-RO"/>
        </w:rPr>
        <w:t>*</w:t>
      </w:r>
      <w:r w:rsidRPr="00FF1597">
        <w:rPr>
          <w:rFonts w:ascii="Georgia" w:hAnsi="Georgia" w:cs="Arial"/>
          <w:i/>
          <w:sz w:val="24"/>
          <w:szCs w:val="24"/>
          <w:lang w:val="ro-RO"/>
        </w:rPr>
        <w:t>Legii Nr. 64/</w:t>
      </w:r>
      <w:r w:rsidR="00D23292" w:rsidRPr="00FF1597">
        <w:rPr>
          <w:rFonts w:ascii="Georgia" w:hAnsi="Georgia" w:cs="Arial"/>
          <w:i/>
          <w:sz w:val="24"/>
          <w:szCs w:val="24"/>
          <w:lang w:val="ro-RO"/>
        </w:rPr>
        <w:t>1991</w:t>
      </w:r>
      <w:r w:rsidR="00D23292" w:rsidRPr="00FF1597">
        <w:rPr>
          <w:rFonts w:ascii="Georgia" w:hAnsi="Georgia" w:cs="Arial"/>
          <w:sz w:val="24"/>
          <w:szCs w:val="24"/>
          <w:lang w:val="ro-RO"/>
        </w:rPr>
        <w:t xml:space="preserve"> </w:t>
      </w:r>
      <w:r w:rsidRPr="00FF1597">
        <w:rPr>
          <w:rFonts w:ascii="Georgia" w:hAnsi="Georgia" w:cs="Arial"/>
          <w:sz w:val="24"/>
          <w:szCs w:val="24"/>
          <w:lang w:val="ro-RO"/>
        </w:rPr>
        <w:t xml:space="preserve">şi al </w:t>
      </w:r>
      <w:r w:rsidR="00EF45D6" w:rsidRPr="00FF1597">
        <w:rPr>
          <w:rFonts w:ascii="Georgia" w:hAnsi="Georgia" w:cs="Arial"/>
          <w:sz w:val="24"/>
          <w:szCs w:val="24"/>
          <w:lang w:val="ro-RO"/>
        </w:rPr>
        <w:t>**</w:t>
      </w:r>
      <w:r w:rsidRPr="00FF1597">
        <w:rPr>
          <w:rFonts w:ascii="Georgia" w:hAnsi="Georgia" w:cs="Arial"/>
          <w:i/>
          <w:sz w:val="24"/>
          <w:szCs w:val="24"/>
          <w:lang w:val="ro-RO"/>
        </w:rPr>
        <w:t>Legii nr. 83/2014</w:t>
      </w:r>
      <w:r w:rsidR="00D23292" w:rsidRPr="00FF1597">
        <w:rPr>
          <w:rFonts w:ascii="Georgia" w:hAnsi="Georgia" w:cs="Arial"/>
          <w:i/>
          <w:sz w:val="24"/>
          <w:szCs w:val="24"/>
          <w:lang w:val="ro-RO"/>
        </w:rPr>
        <w:t xml:space="preserve"> art. 4 al. 2</w:t>
      </w:r>
      <w:r w:rsidRPr="00FF1597">
        <w:rPr>
          <w:rFonts w:ascii="Georgia" w:hAnsi="Georgia" w:cs="Arial"/>
          <w:sz w:val="24"/>
          <w:szCs w:val="24"/>
          <w:lang w:val="ro-RO"/>
        </w:rPr>
        <w:t xml:space="preserve">, </w:t>
      </w:r>
    </w:p>
    <w:p w:rsidR="0034507E" w:rsidRPr="00FF1597" w:rsidRDefault="005E7804" w:rsidP="00775313">
      <w:pPr>
        <w:autoSpaceDE w:val="0"/>
        <w:autoSpaceDN w:val="0"/>
        <w:adjustRightInd w:val="0"/>
        <w:spacing w:after="0" w:line="360" w:lineRule="auto"/>
        <w:jc w:val="both"/>
        <w:rPr>
          <w:rFonts w:ascii="Georgia" w:hAnsi="Georgia" w:cs="Arial"/>
          <w:sz w:val="24"/>
          <w:szCs w:val="24"/>
          <w:lang w:val="ro-RO"/>
        </w:rPr>
      </w:pPr>
      <w:r w:rsidRPr="00FF1597">
        <w:rPr>
          <w:rFonts w:ascii="Georgia" w:hAnsi="Georgia" w:cs="Arial"/>
          <w:sz w:val="24"/>
          <w:szCs w:val="24"/>
          <w:lang w:val="ro-RO"/>
        </w:rPr>
        <w:t>v</w:t>
      </w:r>
      <w:r w:rsidR="0034507E" w:rsidRPr="00FF1597">
        <w:rPr>
          <w:rFonts w:ascii="Georgia" w:hAnsi="Georgia" w:cs="Arial"/>
          <w:sz w:val="24"/>
          <w:szCs w:val="24"/>
          <w:lang w:val="ro-RO"/>
        </w:rPr>
        <w:t xml:space="preserve">ă informez/ vă </w:t>
      </w:r>
      <w:r w:rsidR="00E80A46" w:rsidRPr="00FF1597">
        <w:rPr>
          <w:rFonts w:ascii="Georgia" w:hAnsi="Georgia" w:cs="Arial"/>
          <w:sz w:val="24"/>
          <w:szCs w:val="24"/>
          <w:lang w:val="ro-RO"/>
        </w:rPr>
        <w:t>informăm că în calitate de inventator(</w:t>
      </w:r>
      <w:r w:rsidR="0034507E" w:rsidRPr="00FF1597">
        <w:rPr>
          <w:rFonts w:ascii="Georgia" w:hAnsi="Georgia" w:cs="Arial"/>
          <w:sz w:val="24"/>
          <w:szCs w:val="24"/>
          <w:lang w:val="ro-RO"/>
        </w:rPr>
        <w:t>i</w:t>
      </w:r>
      <w:r w:rsidR="00E80A46" w:rsidRPr="00FF1597">
        <w:rPr>
          <w:rFonts w:ascii="Georgia" w:hAnsi="Georgia" w:cs="Arial"/>
          <w:sz w:val="24"/>
          <w:szCs w:val="24"/>
          <w:lang w:val="ro-RO"/>
        </w:rPr>
        <w:t>)</w:t>
      </w:r>
      <w:r w:rsidR="0034507E" w:rsidRPr="00FF1597">
        <w:rPr>
          <w:rFonts w:ascii="Georgia" w:hAnsi="Georgia" w:cs="Arial"/>
          <w:sz w:val="24"/>
          <w:szCs w:val="24"/>
          <w:lang w:val="ro-RO"/>
        </w:rPr>
        <w:t xml:space="preserve"> am </w:t>
      </w:r>
      <w:r w:rsidR="00E80A46" w:rsidRPr="00FF1597">
        <w:rPr>
          <w:rFonts w:ascii="Georgia" w:hAnsi="Georgia" w:cs="Arial"/>
          <w:sz w:val="24"/>
          <w:szCs w:val="24"/>
          <w:lang w:val="ro-RO"/>
        </w:rPr>
        <w:t>realizat o invenţie cu</w:t>
      </w:r>
      <w:r w:rsidR="0034507E" w:rsidRPr="00FF1597">
        <w:rPr>
          <w:rFonts w:ascii="Georgia" w:hAnsi="Georgia" w:cs="Arial"/>
          <w:sz w:val="24"/>
          <w:szCs w:val="24"/>
          <w:lang w:val="ro-RO"/>
        </w:rPr>
        <w:t xml:space="preserve"> titlul</w:t>
      </w:r>
      <w:r w:rsidR="00E8473D" w:rsidRPr="00FF1597">
        <w:rPr>
          <w:rFonts w:ascii="Georgia" w:hAnsi="Georgia" w:cs="Arial"/>
          <w:sz w:val="24"/>
          <w:szCs w:val="24"/>
          <w:lang w:val="ro-RO"/>
        </w:rPr>
        <w:t>:</w:t>
      </w:r>
      <w:r w:rsidR="0034507E" w:rsidRPr="00FF1597">
        <w:rPr>
          <w:rFonts w:ascii="Georgia" w:hAnsi="Georgia" w:cs="Arial"/>
          <w:sz w:val="24"/>
          <w:szCs w:val="24"/>
          <w:lang w:val="ro-RO"/>
        </w:rPr>
        <w:t xml:space="preserve"> </w:t>
      </w:r>
    </w:p>
    <w:p w:rsidR="0014246F" w:rsidRPr="00FF1597" w:rsidRDefault="00E8473D" w:rsidP="00775313">
      <w:pPr>
        <w:autoSpaceDE w:val="0"/>
        <w:autoSpaceDN w:val="0"/>
        <w:adjustRightInd w:val="0"/>
        <w:spacing w:after="0" w:line="360" w:lineRule="auto"/>
        <w:jc w:val="both"/>
        <w:rPr>
          <w:rFonts w:ascii="Georgia" w:hAnsi="Georgia" w:cs="Arial"/>
          <w:sz w:val="24"/>
          <w:szCs w:val="24"/>
          <w:lang w:val="ro-RO"/>
        </w:rPr>
      </w:pPr>
      <w:r w:rsidRPr="00FF1597">
        <w:rPr>
          <w:rFonts w:ascii="Georgia" w:hAnsi="Georgia" w:cs="Arial"/>
          <w:sz w:val="24"/>
          <w:szCs w:val="24"/>
          <w:lang w:val="ro-RO"/>
        </w:rPr>
        <w:t>………………………………………………………………………………………………………………………… .</w:t>
      </w:r>
    </w:p>
    <w:p w:rsidR="00E8473D" w:rsidRPr="00FF1597" w:rsidRDefault="00E8473D" w:rsidP="00775313">
      <w:pPr>
        <w:autoSpaceDE w:val="0"/>
        <w:autoSpaceDN w:val="0"/>
        <w:adjustRightInd w:val="0"/>
        <w:spacing w:after="0" w:line="360" w:lineRule="auto"/>
        <w:jc w:val="both"/>
        <w:rPr>
          <w:rFonts w:ascii="Georgia" w:hAnsi="Georgia" w:cs="Arial"/>
          <w:sz w:val="24"/>
          <w:szCs w:val="24"/>
          <w:lang w:val="ro-RO"/>
        </w:rPr>
      </w:pPr>
    </w:p>
    <w:p w:rsidR="0014246F" w:rsidRPr="00FF1597" w:rsidRDefault="0014246F" w:rsidP="00775313">
      <w:pPr>
        <w:autoSpaceDE w:val="0"/>
        <w:autoSpaceDN w:val="0"/>
        <w:adjustRightInd w:val="0"/>
        <w:spacing w:after="0" w:line="360" w:lineRule="auto"/>
        <w:jc w:val="both"/>
        <w:rPr>
          <w:rFonts w:ascii="Georgia" w:hAnsi="Georgia" w:cs="Arial"/>
          <w:sz w:val="24"/>
          <w:szCs w:val="24"/>
          <w:lang w:val="ro-RO"/>
        </w:rPr>
      </w:pPr>
      <w:r w:rsidRPr="00FF1597">
        <w:rPr>
          <w:rFonts w:ascii="Georgia" w:hAnsi="Georgia" w:cs="Arial"/>
          <w:sz w:val="24"/>
          <w:szCs w:val="24"/>
          <w:lang w:val="ro-RO"/>
        </w:rPr>
        <w:t>Problema identificată iniţial este:</w:t>
      </w:r>
      <w:r w:rsidR="00E80A46" w:rsidRPr="00FF1597">
        <w:rPr>
          <w:rFonts w:ascii="Georgia" w:hAnsi="Georgia" w:cs="Arial"/>
          <w:sz w:val="24"/>
          <w:szCs w:val="24"/>
          <w:lang w:val="ro-RO"/>
        </w:rPr>
        <w:t xml:space="preserve">………………………………………………………………………       </w:t>
      </w:r>
      <w:r w:rsidRPr="00FF1597">
        <w:rPr>
          <w:rFonts w:ascii="Georgia" w:hAnsi="Georgia" w:cs="Arial"/>
          <w:sz w:val="24"/>
          <w:szCs w:val="24"/>
          <w:lang w:val="ro-RO"/>
        </w:rPr>
        <w:t>…………………………………………………………</w:t>
      </w:r>
      <w:r w:rsidR="00E80A46" w:rsidRPr="00FF1597">
        <w:rPr>
          <w:rFonts w:ascii="Georgia" w:hAnsi="Georgia" w:cs="Arial"/>
          <w:sz w:val="24"/>
          <w:szCs w:val="24"/>
          <w:lang w:val="ro-RO"/>
        </w:rPr>
        <w:t>……………………………………………………………… .</w:t>
      </w:r>
    </w:p>
    <w:p w:rsidR="0014246F" w:rsidRPr="00FF1597" w:rsidRDefault="0014246F" w:rsidP="00775313">
      <w:pPr>
        <w:autoSpaceDE w:val="0"/>
        <w:autoSpaceDN w:val="0"/>
        <w:adjustRightInd w:val="0"/>
        <w:spacing w:after="0" w:line="360" w:lineRule="auto"/>
        <w:jc w:val="both"/>
        <w:rPr>
          <w:rFonts w:ascii="Georgia" w:hAnsi="Georgia" w:cs="Arial"/>
          <w:sz w:val="24"/>
          <w:szCs w:val="24"/>
          <w:lang w:val="ro-RO"/>
        </w:rPr>
      </w:pPr>
    </w:p>
    <w:p w:rsidR="0014246F" w:rsidRPr="00FF1597" w:rsidRDefault="0014246F" w:rsidP="00775313">
      <w:pPr>
        <w:autoSpaceDE w:val="0"/>
        <w:autoSpaceDN w:val="0"/>
        <w:adjustRightInd w:val="0"/>
        <w:spacing w:after="0" w:line="360" w:lineRule="auto"/>
        <w:jc w:val="both"/>
        <w:rPr>
          <w:rFonts w:ascii="Georgia" w:hAnsi="Georgia" w:cs="Arial"/>
          <w:sz w:val="24"/>
          <w:szCs w:val="24"/>
          <w:lang w:val="ro-RO"/>
        </w:rPr>
      </w:pPr>
      <w:r w:rsidRPr="00FF1597">
        <w:rPr>
          <w:rFonts w:ascii="Georgia" w:hAnsi="Georgia" w:cs="Arial"/>
          <w:sz w:val="24"/>
          <w:szCs w:val="24"/>
          <w:lang w:val="ro-RO"/>
        </w:rPr>
        <w:t>Soluţia propusă pentru rezolvarea problemei este</w:t>
      </w:r>
      <w:r w:rsidR="00E80A46" w:rsidRPr="00FF1597">
        <w:rPr>
          <w:rFonts w:ascii="Georgia" w:hAnsi="Georgia" w:cs="Arial"/>
          <w:sz w:val="24"/>
          <w:szCs w:val="24"/>
          <w:lang w:val="ro-RO"/>
        </w:rPr>
        <w:t>…………………………………………………….</w:t>
      </w:r>
      <w:r w:rsidRPr="00FF1597">
        <w:rPr>
          <w:rFonts w:ascii="Georgia" w:hAnsi="Georgia" w:cs="Arial"/>
          <w:sz w:val="24"/>
          <w:szCs w:val="24"/>
          <w:lang w:val="ro-RO"/>
        </w:rPr>
        <w:t xml:space="preserve"> </w:t>
      </w:r>
      <w:r w:rsidR="00E80A46" w:rsidRPr="00FF1597">
        <w:rPr>
          <w:rFonts w:ascii="Georgia" w:hAnsi="Georgia" w:cs="Arial"/>
          <w:sz w:val="24"/>
          <w:szCs w:val="24"/>
          <w:lang w:val="ro-RO"/>
        </w:rPr>
        <w:t>…….………………………………………………………………………..………………………………………  .</w:t>
      </w:r>
    </w:p>
    <w:p w:rsidR="00D45F15" w:rsidRPr="00FF1597" w:rsidRDefault="00D45F15">
      <w:pPr>
        <w:rPr>
          <w:rFonts w:ascii="Georgia" w:hAnsi="Georgia" w:cs="Arial"/>
          <w:b/>
          <w:sz w:val="24"/>
          <w:szCs w:val="24"/>
          <w:lang w:val="ro-RO"/>
        </w:rPr>
      </w:pPr>
    </w:p>
    <w:p w:rsidR="00E77F1A" w:rsidRPr="00FF1597" w:rsidRDefault="0014246F" w:rsidP="0014246F">
      <w:pPr>
        <w:autoSpaceDE w:val="0"/>
        <w:autoSpaceDN w:val="0"/>
        <w:adjustRightInd w:val="0"/>
        <w:spacing w:after="0" w:line="360" w:lineRule="auto"/>
        <w:jc w:val="both"/>
        <w:rPr>
          <w:rFonts w:ascii="Georgia" w:hAnsi="Georgia" w:cs="Arial"/>
          <w:b/>
          <w:sz w:val="24"/>
          <w:szCs w:val="24"/>
          <w:lang w:val="ro-RO"/>
        </w:rPr>
      </w:pPr>
      <w:r w:rsidRPr="00FF1597">
        <w:rPr>
          <w:rFonts w:ascii="Georgia" w:hAnsi="Georgia" w:cs="Arial"/>
          <w:b/>
          <w:sz w:val="24"/>
          <w:szCs w:val="24"/>
          <w:lang w:val="ro-RO"/>
        </w:rPr>
        <w:t>Invenţia a fost realizată</w:t>
      </w:r>
      <w:r w:rsidRPr="00FF1597">
        <w:rPr>
          <w:rFonts w:ascii="Georgia" w:hAnsi="Georgia" w:cs="Arial"/>
          <w:sz w:val="24"/>
          <w:szCs w:val="24"/>
          <w:lang w:val="ro-RO"/>
        </w:rPr>
        <w:t xml:space="preserve"> </w:t>
      </w:r>
      <w:r w:rsidR="008670FE" w:rsidRPr="00FF1597">
        <w:rPr>
          <w:rFonts w:ascii="Georgia" w:hAnsi="Georgia" w:cs="Arial"/>
          <w:b/>
          <w:sz w:val="24"/>
          <w:szCs w:val="24"/>
          <w:lang w:val="ro-RO"/>
        </w:rPr>
        <w:t>în următoarele condiţii</w:t>
      </w:r>
      <w:r w:rsidR="00E77F1A" w:rsidRPr="00FF1597">
        <w:rPr>
          <w:rFonts w:ascii="Georgia" w:hAnsi="Georgia" w:cs="Arial"/>
          <w:b/>
          <w:sz w:val="24"/>
          <w:szCs w:val="24"/>
          <w:lang w:val="ro-RO"/>
        </w:rPr>
        <w:t>:</w:t>
      </w:r>
      <w:r w:rsidR="005E7804" w:rsidRPr="00FF1597">
        <w:rPr>
          <w:rFonts w:ascii="Georgia" w:hAnsi="Georgia" w:cs="Arial"/>
          <w:b/>
          <w:sz w:val="24"/>
          <w:szCs w:val="24"/>
          <w:lang w:val="ro-RO"/>
        </w:rPr>
        <w:t xml:space="preserve"> ...................................</w:t>
      </w:r>
    </w:p>
    <w:p w:rsidR="0014246F" w:rsidRPr="00FF1597" w:rsidRDefault="0014246F" w:rsidP="005C6EC3">
      <w:pPr>
        <w:spacing w:line="360" w:lineRule="auto"/>
        <w:rPr>
          <w:rFonts w:ascii="Georgia" w:hAnsi="Georgia"/>
          <w:sz w:val="24"/>
          <w:szCs w:val="24"/>
        </w:rPr>
      </w:pPr>
    </w:p>
    <w:p w:rsidR="005C6EC3" w:rsidRPr="00FF1597" w:rsidRDefault="005C6EC3" w:rsidP="005C6EC3">
      <w:pPr>
        <w:spacing w:line="360" w:lineRule="auto"/>
        <w:rPr>
          <w:rFonts w:ascii="Georgia" w:hAnsi="Georgia"/>
          <w:sz w:val="24"/>
          <w:szCs w:val="24"/>
        </w:rPr>
      </w:pPr>
      <w:r w:rsidRPr="00FF1597">
        <w:rPr>
          <w:rFonts w:ascii="Georgia" w:hAnsi="Georgia"/>
          <w:sz w:val="24"/>
          <w:szCs w:val="24"/>
          <w:lang w:val="ro-RO"/>
        </w:rPr>
        <w:t xml:space="preserve"> </w:t>
      </w:r>
      <w:r w:rsidRPr="00FF1597">
        <w:rPr>
          <w:rFonts w:ascii="Georgia" w:hAnsi="Georgia"/>
          <w:b/>
          <w:sz w:val="24"/>
          <w:szCs w:val="24"/>
          <w:lang w:val="ro-RO"/>
        </w:rPr>
        <w:t>Domeniul tehnologic</w:t>
      </w:r>
      <w:r w:rsidRPr="00FF1597">
        <w:rPr>
          <w:rFonts w:ascii="Georgia" w:hAnsi="Georgia"/>
          <w:sz w:val="24"/>
          <w:szCs w:val="24"/>
          <w:lang w:val="ro-RO"/>
        </w:rPr>
        <w:t xml:space="preserve"> în care se încadrează problema</w:t>
      </w:r>
      <w:r w:rsidR="0014246F" w:rsidRPr="00FF1597">
        <w:rPr>
          <w:rFonts w:ascii="Georgia" w:hAnsi="Georgia"/>
          <w:sz w:val="24"/>
          <w:szCs w:val="24"/>
          <w:lang w:val="ro-RO"/>
        </w:rPr>
        <w:t xml:space="preserve"> este ……………</w:t>
      </w:r>
      <w:r w:rsidRPr="00FF1597">
        <w:rPr>
          <w:rFonts w:ascii="Georgia" w:hAnsi="Georgia"/>
          <w:sz w:val="24"/>
          <w:szCs w:val="24"/>
          <w:lang w:val="ro-RO"/>
        </w:rPr>
        <w:t xml:space="preserve"> </w:t>
      </w:r>
      <w:r w:rsidR="00CE65BE" w:rsidRPr="00FF1597">
        <w:rPr>
          <w:rFonts w:ascii="Georgia" w:hAnsi="Georgia"/>
          <w:sz w:val="24"/>
          <w:szCs w:val="24"/>
        </w:rPr>
        <w:t>………</w:t>
      </w:r>
      <w:r w:rsidRPr="00FF1597">
        <w:rPr>
          <w:rFonts w:ascii="Georgia" w:hAnsi="Georgia"/>
          <w:sz w:val="24"/>
          <w:szCs w:val="24"/>
        </w:rPr>
        <w:t>…………………</w:t>
      </w:r>
      <w:r w:rsidR="00CE65BE" w:rsidRPr="00FF1597">
        <w:rPr>
          <w:rFonts w:ascii="Georgia" w:hAnsi="Georgia"/>
          <w:sz w:val="24"/>
          <w:szCs w:val="24"/>
        </w:rPr>
        <w:t>……………………………………………………………………………………………</w:t>
      </w:r>
    </w:p>
    <w:p w:rsidR="0034507E" w:rsidRPr="00FF1597" w:rsidRDefault="0034507E" w:rsidP="00775313">
      <w:pPr>
        <w:autoSpaceDE w:val="0"/>
        <w:autoSpaceDN w:val="0"/>
        <w:adjustRightInd w:val="0"/>
        <w:spacing w:after="0" w:line="360" w:lineRule="auto"/>
        <w:jc w:val="both"/>
        <w:rPr>
          <w:rFonts w:ascii="Georgia" w:hAnsi="Georgia" w:cs="Times New Roman"/>
          <w:sz w:val="24"/>
          <w:szCs w:val="24"/>
          <w:lang w:val="ro-RO"/>
        </w:rPr>
      </w:pPr>
    </w:p>
    <w:p w:rsidR="00775313" w:rsidRPr="00FF1597" w:rsidRDefault="0034507E" w:rsidP="00775313">
      <w:pPr>
        <w:autoSpaceDE w:val="0"/>
        <w:autoSpaceDN w:val="0"/>
        <w:adjustRightInd w:val="0"/>
        <w:spacing w:after="0" w:line="360" w:lineRule="auto"/>
        <w:jc w:val="both"/>
        <w:rPr>
          <w:rFonts w:ascii="Georgia" w:hAnsi="Georgia" w:cs="Arial"/>
          <w:sz w:val="24"/>
          <w:szCs w:val="24"/>
          <w:lang w:val="ro-RO"/>
        </w:rPr>
      </w:pPr>
      <w:r w:rsidRPr="00FF1597">
        <w:rPr>
          <w:rFonts w:ascii="Georgia" w:hAnsi="Georgia" w:cs="Arial"/>
          <w:sz w:val="24"/>
          <w:szCs w:val="24"/>
          <w:lang w:val="ro-RO"/>
        </w:rPr>
        <w:t xml:space="preserve">Potrivit prevederilor </w:t>
      </w:r>
      <w:r w:rsidR="004A5712" w:rsidRPr="00FF1597">
        <w:rPr>
          <w:rFonts w:ascii="Georgia" w:hAnsi="Georgia" w:cs="Arial"/>
          <w:sz w:val="24"/>
          <w:szCs w:val="24"/>
          <w:lang w:val="ro-RO"/>
        </w:rPr>
        <w:t>**</w:t>
      </w:r>
      <w:r w:rsidR="00775313" w:rsidRPr="00FF1597">
        <w:rPr>
          <w:rFonts w:ascii="Georgia" w:hAnsi="Georgia" w:cs="Arial"/>
          <w:i/>
          <w:sz w:val="24"/>
          <w:szCs w:val="24"/>
          <w:lang w:val="ro-RO"/>
        </w:rPr>
        <w:t xml:space="preserve">Legii </w:t>
      </w:r>
      <w:r w:rsidR="00775313" w:rsidRPr="00FF1597">
        <w:rPr>
          <w:rFonts w:ascii="Georgia" w:hAnsi="Georgia" w:cs="Lucida Sans Typewriter"/>
          <w:i/>
          <w:iCs/>
          <w:sz w:val="24"/>
          <w:szCs w:val="24"/>
          <w:lang w:val="ro-RO"/>
        </w:rPr>
        <w:t xml:space="preserve">nr. 83 din 2014, art.4 al.3 </w:t>
      </w:r>
      <w:r w:rsidR="00775313" w:rsidRPr="00FF1597">
        <w:rPr>
          <w:rFonts w:ascii="Georgia" w:hAnsi="Georgia" w:cs="Lucida Sans Typewriter"/>
          <w:iCs/>
          <w:sz w:val="24"/>
          <w:szCs w:val="24"/>
        </w:rPr>
        <w:t xml:space="preserve">şi al </w:t>
      </w:r>
      <w:r w:rsidR="00775313" w:rsidRPr="00FF1597">
        <w:rPr>
          <w:rFonts w:ascii="Georgia" w:hAnsi="Georgia" w:cs="Arial"/>
          <w:i/>
          <w:sz w:val="24"/>
          <w:szCs w:val="24"/>
          <w:lang w:val="ro-RO"/>
        </w:rPr>
        <w:t>Legii Nr.64 din 1991</w:t>
      </w:r>
      <w:r w:rsidRPr="00FF1597">
        <w:rPr>
          <w:rFonts w:ascii="Georgia" w:hAnsi="Georgia" w:cs="Arial"/>
          <w:sz w:val="24"/>
          <w:szCs w:val="24"/>
          <w:lang w:val="ro-RO"/>
        </w:rPr>
        <w:t xml:space="preserve">, </w:t>
      </w:r>
      <w:r w:rsidR="005E7804" w:rsidRPr="00FF1597">
        <w:rPr>
          <w:rFonts w:ascii="Georgia" w:hAnsi="Georgia" w:cs="Arial"/>
          <w:sz w:val="24"/>
          <w:szCs w:val="24"/>
          <w:lang w:val="ro-RO"/>
        </w:rPr>
        <w:t>v</w:t>
      </w:r>
      <w:r w:rsidRPr="00FF1597">
        <w:rPr>
          <w:rFonts w:ascii="Georgia" w:hAnsi="Georgia" w:cs="Arial"/>
          <w:sz w:val="24"/>
          <w:szCs w:val="24"/>
          <w:lang w:val="ro-RO"/>
        </w:rPr>
        <w:t>ă rugăm</w:t>
      </w:r>
      <w:r w:rsidR="00775313" w:rsidRPr="00FF1597">
        <w:rPr>
          <w:rFonts w:ascii="Georgia" w:hAnsi="Georgia" w:cs="Arial"/>
          <w:sz w:val="24"/>
          <w:szCs w:val="24"/>
          <w:lang w:val="ro-RO"/>
        </w:rPr>
        <w:t xml:space="preserve"> să decideţi dacă Universitatea „Alexandru Ioan Cuza” din Ia</w:t>
      </w:r>
      <w:r w:rsidR="00775313" w:rsidRPr="00FF1597">
        <w:rPr>
          <w:rFonts w:ascii="Georgia" w:hAnsi="Georgia" w:cs="Arial"/>
          <w:sz w:val="24"/>
          <w:szCs w:val="24"/>
        </w:rPr>
        <w:t>şi</w:t>
      </w:r>
      <w:r w:rsidRPr="00FF1597">
        <w:rPr>
          <w:rFonts w:ascii="Georgia" w:hAnsi="Georgia" w:cs="Arial"/>
          <w:sz w:val="24"/>
          <w:szCs w:val="24"/>
          <w:lang w:val="ro-RO"/>
        </w:rPr>
        <w:t xml:space="preserve"> îşi manifestă dreptul</w:t>
      </w:r>
      <w:r w:rsidR="00775313" w:rsidRPr="00FF1597">
        <w:rPr>
          <w:rFonts w:ascii="Georgia" w:hAnsi="Georgia" w:cs="Arial"/>
          <w:sz w:val="24"/>
          <w:szCs w:val="24"/>
          <w:lang w:val="ro-RO"/>
        </w:rPr>
        <w:t xml:space="preserve"> </w:t>
      </w:r>
      <w:r w:rsidRPr="00FF1597">
        <w:rPr>
          <w:rFonts w:ascii="Georgia" w:hAnsi="Georgia" w:cs="Arial"/>
          <w:sz w:val="24"/>
          <w:szCs w:val="24"/>
          <w:lang w:val="ro-RO"/>
        </w:rPr>
        <w:t>de pre</w:t>
      </w:r>
      <w:r w:rsidR="00775313" w:rsidRPr="00FF1597">
        <w:rPr>
          <w:rFonts w:ascii="Georgia" w:hAnsi="Georgia" w:cs="Arial"/>
          <w:sz w:val="24"/>
          <w:szCs w:val="24"/>
          <w:lang w:val="ro-RO"/>
        </w:rPr>
        <w:t>emţiune asupra acestei invenţii.</w:t>
      </w:r>
      <w:r w:rsidRPr="00FF1597">
        <w:rPr>
          <w:rFonts w:ascii="Georgia" w:hAnsi="Georgia" w:cs="Arial"/>
          <w:sz w:val="24"/>
          <w:szCs w:val="24"/>
          <w:lang w:val="ro-RO"/>
        </w:rPr>
        <w:t xml:space="preserve"> </w:t>
      </w:r>
    </w:p>
    <w:p w:rsidR="00E67410" w:rsidRPr="00FF1597" w:rsidRDefault="00E67410" w:rsidP="00775313">
      <w:pPr>
        <w:autoSpaceDE w:val="0"/>
        <w:autoSpaceDN w:val="0"/>
        <w:adjustRightInd w:val="0"/>
        <w:spacing w:after="0" w:line="360" w:lineRule="auto"/>
        <w:jc w:val="both"/>
        <w:rPr>
          <w:rFonts w:ascii="Georgia" w:hAnsi="Georgia" w:cs="Arial"/>
          <w:sz w:val="24"/>
          <w:szCs w:val="24"/>
          <w:lang w:val="ro-RO"/>
        </w:rPr>
      </w:pPr>
    </w:p>
    <w:p w:rsidR="005E7804" w:rsidRPr="00FF1597" w:rsidRDefault="00775313" w:rsidP="00E67410">
      <w:pPr>
        <w:autoSpaceDE w:val="0"/>
        <w:autoSpaceDN w:val="0"/>
        <w:adjustRightInd w:val="0"/>
        <w:spacing w:after="0" w:line="360" w:lineRule="auto"/>
        <w:jc w:val="both"/>
        <w:rPr>
          <w:rFonts w:ascii="Georgia" w:hAnsi="Georgia" w:cs="Arial"/>
          <w:sz w:val="24"/>
          <w:szCs w:val="24"/>
          <w:lang w:val="ro-RO"/>
        </w:rPr>
      </w:pPr>
      <w:r w:rsidRPr="00FF1597">
        <w:rPr>
          <w:rFonts w:ascii="Georgia" w:hAnsi="Georgia" w:cs="Arial"/>
          <w:sz w:val="24"/>
          <w:szCs w:val="24"/>
          <w:lang w:val="ro-RO"/>
        </w:rPr>
        <w:lastRenderedPageBreak/>
        <w:t xml:space="preserve">În </w:t>
      </w:r>
      <w:r w:rsidR="00A45D41" w:rsidRPr="00FF1597">
        <w:rPr>
          <w:rFonts w:ascii="Georgia" w:hAnsi="Georgia" w:cs="Arial"/>
          <w:sz w:val="24"/>
          <w:szCs w:val="24"/>
          <w:lang w:val="ro-RO"/>
        </w:rPr>
        <w:t xml:space="preserve">caz contrar, </w:t>
      </w:r>
      <w:r w:rsidR="005E7804" w:rsidRPr="00FF1597">
        <w:rPr>
          <w:rFonts w:ascii="Georgia" w:hAnsi="Georgia" w:cs="Arial"/>
          <w:sz w:val="24"/>
          <w:szCs w:val="24"/>
          <w:lang w:val="ro-RO"/>
        </w:rPr>
        <w:t xml:space="preserve">solicităm </w:t>
      </w:r>
      <w:r w:rsidR="0034507E" w:rsidRPr="00FF1597">
        <w:rPr>
          <w:rFonts w:ascii="Georgia" w:hAnsi="Georgia" w:cs="Arial"/>
          <w:sz w:val="24"/>
          <w:szCs w:val="24"/>
          <w:lang w:val="ro-RO"/>
        </w:rPr>
        <w:t>elibera</w:t>
      </w:r>
      <w:r w:rsidR="005E7804" w:rsidRPr="00FF1597">
        <w:rPr>
          <w:rFonts w:ascii="Georgia" w:hAnsi="Georgia" w:cs="Arial"/>
          <w:sz w:val="24"/>
          <w:szCs w:val="24"/>
          <w:lang w:val="ro-RO"/>
        </w:rPr>
        <w:t>rea</w:t>
      </w:r>
      <w:r w:rsidRPr="00FF1597">
        <w:rPr>
          <w:rFonts w:ascii="Georgia" w:hAnsi="Georgia" w:cs="Arial"/>
          <w:sz w:val="24"/>
          <w:szCs w:val="24"/>
          <w:lang w:val="ro-RO"/>
        </w:rPr>
        <w:t xml:space="preserve"> </w:t>
      </w:r>
      <w:r w:rsidR="0034507E" w:rsidRPr="00FF1597">
        <w:rPr>
          <w:rFonts w:ascii="Georgia" w:hAnsi="Georgia" w:cs="Arial"/>
          <w:sz w:val="24"/>
          <w:szCs w:val="24"/>
          <w:lang w:val="ro-RO"/>
        </w:rPr>
        <w:t>un</w:t>
      </w:r>
      <w:r w:rsidR="005E7804" w:rsidRPr="00FF1597">
        <w:rPr>
          <w:rFonts w:ascii="Georgia" w:hAnsi="Georgia" w:cs="Arial"/>
          <w:sz w:val="24"/>
          <w:szCs w:val="24"/>
          <w:lang w:val="ro-RO"/>
        </w:rPr>
        <w:t>ui</w:t>
      </w:r>
      <w:r w:rsidR="0034507E" w:rsidRPr="00FF1597">
        <w:rPr>
          <w:rFonts w:ascii="Georgia" w:hAnsi="Georgia" w:cs="Arial"/>
          <w:sz w:val="24"/>
          <w:szCs w:val="24"/>
          <w:lang w:val="ro-RO"/>
        </w:rPr>
        <w:t xml:space="preserve"> document de re</w:t>
      </w:r>
      <w:r w:rsidR="005E7804" w:rsidRPr="00FF1597">
        <w:rPr>
          <w:rFonts w:ascii="Georgia" w:hAnsi="Georgia" w:cs="Arial"/>
          <w:sz w:val="24"/>
          <w:szCs w:val="24"/>
          <w:lang w:val="ro-RO"/>
        </w:rPr>
        <w:t xml:space="preserve">nunţare  pentru  a putea </w:t>
      </w:r>
      <w:r w:rsidR="0034507E" w:rsidRPr="00FF1597">
        <w:rPr>
          <w:rFonts w:ascii="Georgia" w:hAnsi="Georgia" w:cs="Arial"/>
          <w:sz w:val="24"/>
          <w:szCs w:val="24"/>
          <w:lang w:val="ro-RO"/>
        </w:rPr>
        <w:t xml:space="preserve">valorifica în nume propriu </w:t>
      </w:r>
      <w:r w:rsidR="00E77F1A" w:rsidRPr="00FF1597">
        <w:rPr>
          <w:rFonts w:ascii="Georgia" w:hAnsi="Georgia" w:cs="Arial"/>
          <w:sz w:val="24"/>
          <w:szCs w:val="24"/>
          <w:lang w:val="ro-RO"/>
        </w:rPr>
        <w:t>invenţi</w:t>
      </w:r>
      <w:r w:rsidR="005E7804" w:rsidRPr="00FF1597">
        <w:rPr>
          <w:rFonts w:ascii="Georgia" w:hAnsi="Georgia" w:cs="Arial"/>
          <w:sz w:val="24"/>
          <w:szCs w:val="24"/>
          <w:lang w:val="ro-RO"/>
        </w:rPr>
        <w:t>a</w:t>
      </w:r>
      <w:r w:rsidR="00E77F1A" w:rsidRPr="00FF1597">
        <w:rPr>
          <w:rFonts w:ascii="Georgia" w:hAnsi="Georgia" w:cs="Arial"/>
          <w:sz w:val="24"/>
          <w:szCs w:val="24"/>
          <w:lang w:val="ro-RO"/>
        </w:rPr>
        <w:t xml:space="preserve"> </w:t>
      </w:r>
      <w:r w:rsidR="0034507E" w:rsidRPr="00FF1597">
        <w:rPr>
          <w:rFonts w:ascii="Georgia" w:hAnsi="Georgia" w:cs="Arial"/>
          <w:sz w:val="24"/>
          <w:szCs w:val="24"/>
          <w:lang w:val="ro-RO"/>
        </w:rPr>
        <w:t>cu titlul de mai sus.</w:t>
      </w:r>
    </w:p>
    <w:p w:rsidR="005E7804" w:rsidRPr="00FF1597" w:rsidRDefault="005E7804" w:rsidP="00E67410">
      <w:pPr>
        <w:autoSpaceDE w:val="0"/>
        <w:autoSpaceDN w:val="0"/>
        <w:adjustRightInd w:val="0"/>
        <w:spacing w:after="0" w:line="360" w:lineRule="auto"/>
        <w:jc w:val="both"/>
        <w:rPr>
          <w:rFonts w:ascii="Georgia" w:hAnsi="Georgia" w:cs="Arial"/>
          <w:sz w:val="24"/>
          <w:szCs w:val="24"/>
          <w:lang w:val="ro-RO"/>
        </w:rPr>
      </w:pPr>
    </w:p>
    <w:p w:rsidR="00E67410" w:rsidRPr="00FF1597" w:rsidRDefault="00EE41F0" w:rsidP="00E67410">
      <w:pPr>
        <w:autoSpaceDE w:val="0"/>
        <w:autoSpaceDN w:val="0"/>
        <w:adjustRightInd w:val="0"/>
        <w:spacing w:after="0" w:line="360" w:lineRule="auto"/>
        <w:jc w:val="both"/>
        <w:rPr>
          <w:rFonts w:ascii="Georgia" w:hAnsi="Georgia" w:cs="Arial"/>
          <w:sz w:val="24"/>
          <w:szCs w:val="24"/>
          <w:lang w:val="ro-RO"/>
        </w:rPr>
      </w:pPr>
      <w:r w:rsidRPr="00FF1597">
        <w:rPr>
          <w:rFonts w:ascii="Georgia" w:hAnsi="Georgia" w:cs="Arial"/>
          <w:sz w:val="24"/>
          <w:szCs w:val="24"/>
          <w:lang w:val="ro-RO"/>
        </w:rPr>
        <w:t>Pentru</w:t>
      </w:r>
      <w:r w:rsidR="005E7804" w:rsidRPr="00FF1597">
        <w:rPr>
          <w:rFonts w:ascii="Georgia" w:hAnsi="Georgia" w:cs="Arial"/>
          <w:sz w:val="24"/>
          <w:szCs w:val="24"/>
          <w:lang w:val="ro-RO"/>
        </w:rPr>
        <w:t xml:space="preserve"> evaluarea invenţiei, anexez </w:t>
      </w:r>
      <w:r w:rsidRPr="00FF1597">
        <w:rPr>
          <w:rFonts w:ascii="Georgia" w:hAnsi="Georgia" w:cs="Arial"/>
          <w:sz w:val="24"/>
          <w:szCs w:val="24"/>
          <w:lang w:val="ro-RO"/>
        </w:rPr>
        <w:t xml:space="preserve">descrierea </w:t>
      </w:r>
      <w:r w:rsidR="005E7804" w:rsidRPr="00FF1597">
        <w:rPr>
          <w:rFonts w:ascii="Georgia" w:hAnsi="Georgia" w:cs="Arial"/>
          <w:sz w:val="24"/>
          <w:szCs w:val="24"/>
          <w:lang w:val="ro-RO"/>
        </w:rPr>
        <w:t>acesteia</w:t>
      </w:r>
      <w:r w:rsidRPr="00FF1597">
        <w:rPr>
          <w:rFonts w:ascii="Georgia" w:hAnsi="Georgia" w:cs="Arial"/>
          <w:sz w:val="24"/>
          <w:szCs w:val="24"/>
          <w:lang w:val="ro-RO"/>
        </w:rPr>
        <w:t xml:space="preserve">, completată conform </w:t>
      </w:r>
      <w:r w:rsidRPr="00FF1597">
        <w:rPr>
          <w:rFonts w:ascii="Georgia" w:hAnsi="Georgia"/>
          <w:sz w:val="24"/>
          <w:szCs w:val="24"/>
          <w:lang w:val="ro-RO"/>
        </w:rPr>
        <w:t>„</w:t>
      </w:r>
      <w:r w:rsidRPr="00FF1597">
        <w:rPr>
          <w:rFonts w:ascii="Georgia" w:hAnsi="Georgia"/>
          <w:i/>
          <w:iCs/>
          <w:sz w:val="24"/>
          <w:szCs w:val="24"/>
          <w:lang w:val="ro-RO"/>
        </w:rPr>
        <w:t>Regulamentului de aplicare a Legii nr. 64/1991 privind brevetele de invenţie (H.G. 547/18.06.2008)”</w:t>
      </w:r>
      <w:r w:rsidRPr="00FF1597">
        <w:rPr>
          <w:rFonts w:ascii="Georgia" w:hAnsi="Georgia"/>
          <w:i/>
          <w:iCs/>
          <w:lang w:val="ro-RO"/>
        </w:rPr>
        <w:t xml:space="preserve"> </w:t>
      </w:r>
      <w:r w:rsidR="0034507E" w:rsidRPr="00FF1597">
        <w:rPr>
          <w:rFonts w:ascii="Georgia" w:hAnsi="Georgia" w:cs="Arial"/>
          <w:sz w:val="24"/>
          <w:szCs w:val="24"/>
          <w:lang w:val="ro-RO"/>
        </w:rPr>
        <w:t>conţinând …… pagini scrise şi …… pagini</w:t>
      </w:r>
      <w:r w:rsidR="00775313" w:rsidRPr="00FF1597">
        <w:rPr>
          <w:rFonts w:ascii="Georgia" w:hAnsi="Georgia" w:cs="Arial"/>
          <w:sz w:val="24"/>
          <w:szCs w:val="24"/>
          <w:lang w:val="ro-RO"/>
        </w:rPr>
        <w:t xml:space="preserve"> cu …... desene.</w:t>
      </w:r>
      <w:r w:rsidR="006B7EB8" w:rsidRPr="00FF1597">
        <w:rPr>
          <w:rFonts w:ascii="Georgia" w:hAnsi="Georgia" w:cs="Arial"/>
          <w:sz w:val="24"/>
          <w:szCs w:val="24"/>
          <w:lang w:val="ro-RO"/>
        </w:rPr>
        <w:t xml:space="preserve"> </w:t>
      </w:r>
    </w:p>
    <w:p w:rsidR="005E7804" w:rsidRPr="00FF1597" w:rsidRDefault="005E7804" w:rsidP="00E67410">
      <w:pPr>
        <w:autoSpaceDE w:val="0"/>
        <w:autoSpaceDN w:val="0"/>
        <w:adjustRightInd w:val="0"/>
        <w:spacing w:after="0" w:line="360" w:lineRule="auto"/>
        <w:jc w:val="both"/>
        <w:rPr>
          <w:rFonts w:ascii="Georgia" w:hAnsi="Georgia" w:cs="Arial"/>
          <w:sz w:val="24"/>
          <w:szCs w:val="24"/>
          <w:lang w:val="ro-RO"/>
        </w:rPr>
      </w:pPr>
    </w:p>
    <w:p w:rsidR="005E7804" w:rsidRPr="00FF1597" w:rsidRDefault="005E7804" w:rsidP="00E67410">
      <w:pPr>
        <w:autoSpaceDE w:val="0"/>
        <w:autoSpaceDN w:val="0"/>
        <w:adjustRightInd w:val="0"/>
        <w:spacing w:after="0" w:line="360" w:lineRule="auto"/>
        <w:jc w:val="both"/>
        <w:rPr>
          <w:rFonts w:ascii="Georgia" w:hAnsi="Georgia" w:cs="Arial"/>
          <w:sz w:val="24"/>
          <w:szCs w:val="24"/>
          <w:lang w:val="ro-RO"/>
        </w:rPr>
      </w:pPr>
    </w:p>
    <w:p w:rsidR="005E7804" w:rsidRPr="00FF1597" w:rsidRDefault="005E7804" w:rsidP="00E67410">
      <w:pPr>
        <w:autoSpaceDE w:val="0"/>
        <w:autoSpaceDN w:val="0"/>
        <w:adjustRightInd w:val="0"/>
        <w:spacing w:after="0" w:line="360" w:lineRule="auto"/>
        <w:jc w:val="both"/>
        <w:rPr>
          <w:rFonts w:ascii="Georgia" w:hAnsi="Georgia" w:cs="Arial"/>
          <w:sz w:val="24"/>
          <w:szCs w:val="24"/>
        </w:rPr>
      </w:pPr>
    </w:p>
    <w:p w:rsidR="00E67410" w:rsidRPr="00FF1597" w:rsidRDefault="00E67410" w:rsidP="00E67410">
      <w:pPr>
        <w:autoSpaceDE w:val="0"/>
        <w:autoSpaceDN w:val="0"/>
        <w:adjustRightInd w:val="0"/>
        <w:spacing w:after="0" w:line="360" w:lineRule="auto"/>
        <w:jc w:val="both"/>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63"/>
        <w:gridCol w:w="2819"/>
        <w:gridCol w:w="3118"/>
      </w:tblGrid>
      <w:tr w:rsidR="00FF1597" w:rsidRPr="00FF1597" w:rsidTr="003A2B3E">
        <w:trPr>
          <w:jc w:val="center"/>
        </w:trPr>
        <w:tc>
          <w:tcPr>
            <w:tcW w:w="2563" w:type="dxa"/>
          </w:tcPr>
          <w:p w:rsidR="005B7802" w:rsidRPr="00FF1597" w:rsidRDefault="005B7802" w:rsidP="005B7802">
            <w:pPr>
              <w:autoSpaceDE w:val="0"/>
              <w:autoSpaceDN w:val="0"/>
              <w:adjustRightInd w:val="0"/>
              <w:spacing w:line="360" w:lineRule="auto"/>
              <w:rPr>
                <w:rFonts w:ascii="Georgia" w:hAnsi="Georgia" w:cs="Times New Roman"/>
                <w:b/>
                <w:sz w:val="20"/>
                <w:szCs w:val="20"/>
                <w:lang w:val="ro-RO"/>
              </w:rPr>
            </w:pPr>
            <w:r w:rsidRPr="00FF1597">
              <w:rPr>
                <w:rFonts w:ascii="Georgia" w:hAnsi="Georgia" w:cs="Arial"/>
                <w:b/>
                <w:sz w:val="20"/>
                <w:szCs w:val="20"/>
                <w:lang w:val="ro-RO"/>
              </w:rPr>
              <w:t>Inventator(i)</w:t>
            </w:r>
          </w:p>
        </w:tc>
        <w:tc>
          <w:tcPr>
            <w:tcW w:w="2819" w:type="dxa"/>
          </w:tcPr>
          <w:p w:rsidR="005B7802" w:rsidRPr="00FF1597" w:rsidRDefault="005B7802" w:rsidP="005B7802">
            <w:pPr>
              <w:autoSpaceDE w:val="0"/>
              <w:autoSpaceDN w:val="0"/>
              <w:adjustRightInd w:val="0"/>
              <w:spacing w:line="360" w:lineRule="auto"/>
              <w:rPr>
                <w:rFonts w:ascii="Georgia" w:hAnsi="Georgia" w:cs="Arial"/>
                <w:b/>
                <w:sz w:val="20"/>
                <w:szCs w:val="20"/>
                <w:lang w:val="ro-RO"/>
              </w:rPr>
            </w:pPr>
            <w:r w:rsidRPr="00FF1597">
              <w:rPr>
                <w:rFonts w:ascii="Georgia" w:hAnsi="Georgia" w:cs="Arial"/>
                <w:b/>
                <w:sz w:val="20"/>
                <w:szCs w:val="20"/>
                <w:lang w:val="ro-RO"/>
              </w:rPr>
              <w:t>Îndrumător ştiinţific</w:t>
            </w:r>
            <w:r w:rsidR="00202D1A" w:rsidRPr="00FF1597">
              <w:rPr>
                <w:rStyle w:val="FootnoteReference"/>
                <w:rFonts w:ascii="Georgia" w:hAnsi="Georgia" w:cs="Arial"/>
                <w:b/>
                <w:sz w:val="20"/>
                <w:szCs w:val="20"/>
                <w:lang w:val="ro-RO"/>
              </w:rPr>
              <w:footnoteReference w:id="1"/>
            </w:r>
          </w:p>
        </w:tc>
        <w:tc>
          <w:tcPr>
            <w:tcW w:w="3118" w:type="dxa"/>
          </w:tcPr>
          <w:p w:rsidR="005B7802" w:rsidRPr="00FF1597" w:rsidRDefault="00FF1597" w:rsidP="00D1573E">
            <w:pPr>
              <w:autoSpaceDE w:val="0"/>
              <w:autoSpaceDN w:val="0"/>
              <w:adjustRightInd w:val="0"/>
              <w:spacing w:line="360" w:lineRule="auto"/>
              <w:jc w:val="center"/>
              <w:rPr>
                <w:rFonts w:ascii="Georgia" w:hAnsi="Georgia" w:cs="Arial"/>
                <w:b/>
                <w:sz w:val="20"/>
                <w:szCs w:val="20"/>
                <w:lang w:val="ro-RO"/>
              </w:rPr>
            </w:pPr>
            <w:r>
              <w:rPr>
                <w:rFonts w:ascii="Georgia" w:hAnsi="Georgia" w:cs="Arial"/>
                <w:b/>
                <w:sz w:val="20"/>
                <w:szCs w:val="20"/>
                <w:lang w:val="ro-RO"/>
              </w:rPr>
              <w:t>Director</w:t>
            </w:r>
            <w:r w:rsidR="005B7802" w:rsidRPr="00FF1597">
              <w:rPr>
                <w:rFonts w:ascii="Georgia" w:hAnsi="Georgia" w:cs="Arial"/>
                <w:b/>
                <w:sz w:val="20"/>
                <w:szCs w:val="20"/>
                <w:lang w:val="ro-RO"/>
              </w:rPr>
              <w:t xml:space="preserve"> de proiect</w:t>
            </w:r>
            <w:r w:rsidR="00D17AFE" w:rsidRPr="00FF1597">
              <w:rPr>
                <w:rStyle w:val="FootnoteReference"/>
                <w:rFonts w:ascii="Georgia" w:hAnsi="Georgia" w:cs="Arial"/>
                <w:b/>
                <w:sz w:val="20"/>
                <w:szCs w:val="20"/>
                <w:lang w:val="ro-RO"/>
              </w:rPr>
              <w:footnoteReference w:id="2"/>
            </w:r>
          </w:p>
        </w:tc>
      </w:tr>
      <w:tr w:rsidR="00FF1597" w:rsidRPr="00FF1597" w:rsidTr="003A2B3E">
        <w:trPr>
          <w:jc w:val="center"/>
        </w:trPr>
        <w:tc>
          <w:tcPr>
            <w:tcW w:w="2563" w:type="dxa"/>
          </w:tcPr>
          <w:p w:rsidR="003A2B3E" w:rsidRPr="00FF1597" w:rsidRDefault="003A2B3E" w:rsidP="003A2B3E">
            <w:pPr>
              <w:autoSpaceDE w:val="0"/>
              <w:autoSpaceDN w:val="0"/>
              <w:adjustRightInd w:val="0"/>
              <w:spacing w:line="360" w:lineRule="auto"/>
              <w:rPr>
                <w:rFonts w:ascii="Georgia" w:hAnsi="Georgia" w:cs="Arial"/>
                <w:sz w:val="20"/>
                <w:szCs w:val="20"/>
                <w:lang w:val="ro-RO"/>
              </w:rPr>
            </w:pPr>
            <w:r w:rsidRPr="00FF1597">
              <w:rPr>
                <w:rFonts w:ascii="Georgia" w:hAnsi="Georgia" w:cs="Times New Roman"/>
                <w:sz w:val="20"/>
                <w:szCs w:val="20"/>
                <w:lang w:val="ro-RO"/>
              </w:rPr>
              <w:t>Data:</w:t>
            </w:r>
          </w:p>
        </w:tc>
        <w:tc>
          <w:tcPr>
            <w:tcW w:w="2819" w:type="dxa"/>
          </w:tcPr>
          <w:p w:rsidR="003A2B3E" w:rsidRPr="00FF1597" w:rsidRDefault="003A2B3E" w:rsidP="003A2B3E">
            <w:pPr>
              <w:autoSpaceDE w:val="0"/>
              <w:autoSpaceDN w:val="0"/>
              <w:adjustRightInd w:val="0"/>
              <w:spacing w:line="360" w:lineRule="auto"/>
              <w:jc w:val="both"/>
              <w:rPr>
                <w:rFonts w:ascii="Georgia" w:hAnsi="Georgia" w:cs="Times New Roman"/>
                <w:sz w:val="20"/>
                <w:szCs w:val="20"/>
                <w:lang w:val="ro-RO"/>
              </w:rPr>
            </w:pPr>
            <w:r w:rsidRPr="00FF1597">
              <w:rPr>
                <w:rFonts w:ascii="Georgia" w:hAnsi="Georgia" w:cs="Times New Roman"/>
                <w:sz w:val="20"/>
                <w:szCs w:val="20"/>
                <w:lang w:val="ro-RO"/>
              </w:rPr>
              <w:t>Data:</w:t>
            </w:r>
          </w:p>
        </w:tc>
        <w:tc>
          <w:tcPr>
            <w:tcW w:w="3118" w:type="dxa"/>
          </w:tcPr>
          <w:p w:rsidR="003A2B3E" w:rsidRPr="00FF1597" w:rsidRDefault="003A2B3E" w:rsidP="003A2B3E">
            <w:pPr>
              <w:autoSpaceDE w:val="0"/>
              <w:autoSpaceDN w:val="0"/>
              <w:adjustRightInd w:val="0"/>
              <w:spacing w:line="360" w:lineRule="auto"/>
              <w:jc w:val="both"/>
              <w:rPr>
                <w:rFonts w:ascii="Georgia" w:hAnsi="Georgia" w:cs="Times New Roman"/>
                <w:sz w:val="20"/>
                <w:szCs w:val="20"/>
                <w:lang w:val="ro-RO"/>
              </w:rPr>
            </w:pPr>
            <w:r w:rsidRPr="00FF1597">
              <w:rPr>
                <w:rFonts w:ascii="Georgia" w:hAnsi="Georgia" w:cs="Times New Roman"/>
                <w:sz w:val="20"/>
                <w:szCs w:val="20"/>
                <w:lang w:val="ro-RO"/>
              </w:rPr>
              <w:t>Data:</w:t>
            </w:r>
          </w:p>
        </w:tc>
      </w:tr>
      <w:tr w:rsidR="00FF1597" w:rsidRPr="00FF1597" w:rsidTr="003A2B3E">
        <w:trPr>
          <w:jc w:val="center"/>
        </w:trPr>
        <w:tc>
          <w:tcPr>
            <w:tcW w:w="2563" w:type="dxa"/>
          </w:tcPr>
          <w:p w:rsidR="003A2B3E" w:rsidRPr="00FF1597" w:rsidRDefault="003A2B3E" w:rsidP="003A2B3E">
            <w:pPr>
              <w:autoSpaceDE w:val="0"/>
              <w:autoSpaceDN w:val="0"/>
              <w:adjustRightInd w:val="0"/>
              <w:spacing w:line="360" w:lineRule="auto"/>
              <w:rPr>
                <w:rFonts w:ascii="Georgia" w:hAnsi="Georgia" w:cs="Arial"/>
                <w:sz w:val="20"/>
                <w:szCs w:val="20"/>
                <w:lang w:val="ro-RO"/>
              </w:rPr>
            </w:pPr>
            <w:r w:rsidRPr="00FF1597">
              <w:rPr>
                <w:rFonts w:ascii="Georgia" w:hAnsi="Georgia" w:cs="Arial"/>
                <w:sz w:val="20"/>
                <w:szCs w:val="20"/>
                <w:lang w:val="ro-RO"/>
              </w:rPr>
              <w:t>Semnătura:</w:t>
            </w:r>
          </w:p>
        </w:tc>
        <w:tc>
          <w:tcPr>
            <w:tcW w:w="2819" w:type="dxa"/>
          </w:tcPr>
          <w:p w:rsidR="003A2B3E" w:rsidRPr="00FF1597" w:rsidRDefault="003A2B3E" w:rsidP="003A2B3E">
            <w:pPr>
              <w:autoSpaceDE w:val="0"/>
              <w:autoSpaceDN w:val="0"/>
              <w:adjustRightInd w:val="0"/>
              <w:spacing w:line="360" w:lineRule="auto"/>
              <w:jc w:val="both"/>
              <w:rPr>
                <w:rFonts w:ascii="Georgia" w:hAnsi="Georgia" w:cs="Times New Roman"/>
                <w:sz w:val="20"/>
                <w:szCs w:val="20"/>
                <w:lang w:val="ro-RO"/>
              </w:rPr>
            </w:pPr>
            <w:r w:rsidRPr="00FF1597">
              <w:rPr>
                <w:rFonts w:ascii="Georgia" w:hAnsi="Georgia" w:cs="Arial"/>
                <w:sz w:val="20"/>
                <w:szCs w:val="20"/>
                <w:lang w:val="ro-RO"/>
              </w:rPr>
              <w:t>Semnătura:</w:t>
            </w:r>
          </w:p>
        </w:tc>
        <w:tc>
          <w:tcPr>
            <w:tcW w:w="3118" w:type="dxa"/>
          </w:tcPr>
          <w:p w:rsidR="003A2B3E" w:rsidRPr="00FF1597" w:rsidRDefault="003A2B3E" w:rsidP="003A2B3E">
            <w:pPr>
              <w:autoSpaceDE w:val="0"/>
              <w:autoSpaceDN w:val="0"/>
              <w:adjustRightInd w:val="0"/>
              <w:spacing w:line="360" w:lineRule="auto"/>
              <w:jc w:val="both"/>
              <w:rPr>
                <w:rFonts w:ascii="Georgia" w:hAnsi="Georgia" w:cs="Times New Roman"/>
                <w:sz w:val="20"/>
                <w:szCs w:val="20"/>
                <w:lang w:val="ro-RO"/>
              </w:rPr>
            </w:pPr>
            <w:r w:rsidRPr="00FF1597">
              <w:rPr>
                <w:rFonts w:ascii="Georgia" w:hAnsi="Georgia" w:cs="Arial"/>
                <w:sz w:val="20"/>
                <w:szCs w:val="20"/>
                <w:lang w:val="ro-RO"/>
              </w:rPr>
              <w:t>Semnătura:</w:t>
            </w:r>
          </w:p>
        </w:tc>
      </w:tr>
      <w:tr w:rsidR="00FF1597" w:rsidRPr="00FF1597" w:rsidTr="003A2B3E">
        <w:trPr>
          <w:jc w:val="center"/>
        </w:trPr>
        <w:tc>
          <w:tcPr>
            <w:tcW w:w="2563" w:type="dxa"/>
          </w:tcPr>
          <w:p w:rsidR="003A2B3E" w:rsidRPr="00FF1597" w:rsidRDefault="003A2B3E" w:rsidP="003A2B3E">
            <w:pPr>
              <w:autoSpaceDE w:val="0"/>
              <w:autoSpaceDN w:val="0"/>
              <w:adjustRightInd w:val="0"/>
              <w:spacing w:line="360" w:lineRule="auto"/>
              <w:rPr>
                <w:rFonts w:ascii="Georgia" w:hAnsi="Georgia" w:cs="Arial"/>
                <w:sz w:val="20"/>
                <w:szCs w:val="20"/>
                <w:lang w:val="ro-RO"/>
              </w:rPr>
            </w:pPr>
          </w:p>
        </w:tc>
        <w:tc>
          <w:tcPr>
            <w:tcW w:w="2819" w:type="dxa"/>
          </w:tcPr>
          <w:p w:rsidR="003A2B3E" w:rsidRPr="00FF1597" w:rsidRDefault="003A2B3E" w:rsidP="003A2B3E">
            <w:pPr>
              <w:autoSpaceDE w:val="0"/>
              <w:autoSpaceDN w:val="0"/>
              <w:adjustRightInd w:val="0"/>
              <w:spacing w:line="360" w:lineRule="auto"/>
              <w:jc w:val="both"/>
              <w:rPr>
                <w:rFonts w:ascii="Georgia" w:hAnsi="Georgia" w:cs="Times New Roman"/>
                <w:sz w:val="20"/>
                <w:szCs w:val="20"/>
                <w:lang w:val="ro-RO"/>
              </w:rPr>
            </w:pPr>
          </w:p>
        </w:tc>
        <w:tc>
          <w:tcPr>
            <w:tcW w:w="3118" w:type="dxa"/>
          </w:tcPr>
          <w:p w:rsidR="003A2B3E" w:rsidRPr="00FF1597" w:rsidRDefault="003A2B3E" w:rsidP="003A2B3E">
            <w:pPr>
              <w:autoSpaceDE w:val="0"/>
              <w:autoSpaceDN w:val="0"/>
              <w:adjustRightInd w:val="0"/>
              <w:spacing w:line="360" w:lineRule="auto"/>
              <w:jc w:val="both"/>
              <w:rPr>
                <w:rFonts w:ascii="Georgia" w:hAnsi="Georgia" w:cs="Times New Roman"/>
                <w:sz w:val="20"/>
                <w:szCs w:val="20"/>
                <w:lang w:val="ro-RO"/>
              </w:rPr>
            </w:pPr>
          </w:p>
          <w:p w:rsidR="003A2B3E" w:rsidRPr="00FF1597" w:rsidRDefault="003A2B3E" w:rsidP="003A2B3E">
            <w:pPr>
              <w:autoSpaceDE w:val="0"/>
              <w:autoSpaceDN w:val="0"/>
              <w:adjustRightInd w:val="0"/>
              <w:spacing w:line="360" w:lineRule="auto"/>
              <w:jc w:val="center"/>
              <w:rPr>
                <w:rFonts w:ascii="Georgia" w:hAnsi="Georgia" w:cs="Times New Roman"/>
                <w:sz w:val="20"/>
                <w:szCs w:val="20"/>
              </w:rPr>
            </w:pPr>
          </w:p>
        </w:tc>
      </w:tr>
      <w:tr w:rsidR="00FF1597" w:rsidRPr="00FF1597" w:rsidTr="003A2B3E">
        <w:trPr>
          <w:jc w:val="center"/>
        </w:trPr>
        <w:tc>
          <w:tcPr>
            <w:tcW w:w="2563" w:type="dxa"/>
          </w:tcPr>
          <w:p w:rsidR="003A2B3E" w:rsidRPr="00FF1597" w:rsidRDefault="003A2B3E" w:rsidP="003A2B3E">
            <w:pPr>
              <w:autoSpaceDE w:val="0"/>
              <w:autoSpaceDN w:val="0"/>
              <w:adjustRightInd w:val="0"/>
              <w:spacing w:line="360" w:lineRule="auto"/>
              <w:rPr>
                <w:rFonts w:ascii="Georgia" w:hAnsi="Georgia" w:cs="Arial"/>
                <w:sz w:val="20"/>
                <w:szCs w:val="20"/>
                <w:lang w:val="ro-RO"/>
              </w:rPr>
            </w:pPr>
          </w:p>
        </w:tc>
        <w:tc>
          <w:tcPr>
            <w:tcW w:w="2819" w:type="dxa"/>
          </w:tcPr>
          <w:p w:rsidR="003A2B3E" w:rsidRPr="00FF1597" w:rsidRDefault="003A2B3E" w:rsidP="003A2B3E">
            <w:pPr>
              <w:autoSpaceDE w:val="0"/>
              <w:autoSpaceDN w:val="0"/>
              <w:adjustRightInd w:val="0"/>
              <w:spacing w:line="360" w:lineRule="auto"/>
              <w:rPr>
                <w:rFonts w:ascii="Georgia" w:hAnsi="Georgia" w:cs="Times New Roman"/>
                <w:sz w:val="20"/>
                <w:szCs w:val="20"/>
                <w:lang w:val="ro-RO"/>
              </w:rPr>
            </w:pPr>
          </w:p>
        </w:tc>
        <w:tc>
          <w:tcPr>
            <w:tcW w:w="3118" w:type="dxa"/>
          </w:tcPr>
          <w:p w:rsidR="003A2B3E" w:rsidRPr="00FF1597" w:rsidRDefault="003A2B3E" w:rsidP="003A2B3E">
            <w:pPr>
              <w:autoSpaceDE w:val="0"/>
              <w:autoSpaceDN w:val="0"/>
              <w:adjustRightInd w:val="0"/>
              <w:spacing w:line="360" w:lineRule="auto"/>
              <w:jc w:val="both"/>
              <w:rPr>
                <w:rFonts w:ascii="Georgia" w:hAnsi="Georgia" w:cs="Times New Roman"/>
                <w:sz w:val="20"/>
                <w:szCs w:val="20"/>
                <w:lang w:val="ro-RO"/>
              </w:rPr>
            </w:pPr>
          </w:p>
        </w:tc>
      </w:tr>
      <w:tr w:rsidR="00FF1597" w:rsidRPr="00FF1597" w:rsidTr="003A2B3E">
        <w:trPr>
          <w:jc w:val="center"/>
        </w:trPr>
        <w:tc>
          <w:tcPr>
            <w:tcW w:w="2563" w:type="dxa"/>
          </w:tcPr>
          <w:p w:rsidR="003A2B3E" w:rsidRPr="00FF1597" w:rsidRDefault="003A2B3E" w:rsidP="003A2B3E">
            <w:pPr>
              <w:autoSpaceDE w:val="0"/>
              <w:autoSpaceDN w:val="0"/>
              <w:adjustRightInd w:val="0"/>
              <w:spacing w:line="360" w:lineRule="auto"/>
              <w:rPr>
                <w:rFonts w:ascii="Georgia" w:hAnsi="Georgia" w:cs="Arial"/>
                <w:sz w:val="20"/>
                <w:szCs w:val="20"/>
                <w:lang w:val="ro-RO"/>
              </w:rPr>
            </w:pPr>
          </w:p>
        </w:tc>
        <w:tc>
          <w:tcPr>
            <w:tcW w:w="2819" w:type="dxa"/>
          </w:tcPr>
          <w:p w:rsidR="003A2B3E" w:rsidRPr="00FF1597" w:rsidRDefault="003A2B3E" w:rsidP="003A2B3E">
            <w:pPr>
              <w:autoSpaceDE w:val="0"/>
              <w:autoSpaceDN w:val="0"/>
              <w:adjustRightInd w:val="0"/>
              <w:spacing w:line="360" w:lineRule="auto"/>
              <w:rPr>
                <w:rFonts w:ascii="Georgia" w:hAnsi="Georgia" w:cs="Times New Roman"/>
                <w:sz w:val="20"/>
                <w:szCs w:val="20"/>
                <w:lang w:val="ro-RO"/>
              </w:rPr>
            </w:pPr>
          </w:p>
        </w:tc>
        <w:tc>
          <w:tcPr>
            <w:tcW w:w="3118" w:type="dxa"/>
          </w:tcPr>
          <w:p w:rsidR="003A2B3E" w:rsidRPr="00FF1597" w:rsidRDefault="003A2B3E" w:rsidP="003A2B3E">
            <w:pPr>
              <w:autoSpaceDE w:val="0"/>
              <w:autoSpaceDN w:val="0"/>
              <w:adjustRightInd w:val="0"/>
              <w:spacing w:line="360" w:lineRule="auto"/>
              <w:jc w:val="both"/>
              <w:rPr>
                <w:rFonts w:ascii="Georgia" w:hAnsi="Georgia" w:cs="Times New Roman"/>
                <w:sz w:val="20"/>
                <w:szCs w:val="20"/>
                <w:lang w:val="ro-RO"/>
              </w:rPr>
            </w:pPr>
          </w:p>
        </w:tc>
      </w:tr>
      <w:tr w:rsidR="00FF1597" w:rsidRPr="00FF1597" w:rsidTr="003A2B3E">
        <w:trPr>
          <w:jc w:val="center"/>
        </w:trPr>
        <w:tc>
          <w:tcPr>
            <w:tcW w:w="2563" w:type="dxa"/>
          </w:tcPr>
          <w:p w:rsidR="003A2B3E" w:rsidRPr="00FF1597" w:rsidRDefault="003A2B3E" w:rsidP="003A2B3E">
            <w:pPr>
              <w:autoSpaceDE w:val="0"/>
              <w:autoSpaceDN w:val="0"/>
              <w:adjustRightInd w:val="0"/>
              <w:spacing w:line="360" w:lineRule="auto"/>
              <w:rPr>
                <w:rFonts w:ascii="Georgia" w:hAnsi="Georgia" w:cs="Arial"/>
                <w:b/>
                <w:sz w:val="20"/>
                <w:szCs w:val="20"/>
                <w:lang w:val="ro-RO"/>
              </w:rPr>
            </w:pPr>
            <w:r w:rsidRPr="00FF1597">
              <w:rPr>
                <w:rFonts w:ascii="Georgia" w:hAnsi="Georgia" w:cs="Times New Roman"/>
                <w:b/>
                <w:sz w:val="20"/>
                <w:szCs w:val="20"/>
                <w:lang w:val="ro-RO"/>
              </w:rPr>
              <w:t>Decan</w:t>
            </w:r>
          </w:p>
        </w:tc>
        <w:tc>
          <w:tcPr>
            <w:tcW w:w="2819" w:type="dxa"/>
          </w:tcPr>
          <w:p w:rsidR="003A2B3E" w:rsidRPr="00FF1597" w:rsidRDefault="003A2B3E" w:rsidP="003A2B3E">
            <w:pPr>
              <w:autoSpaceDE w:val="0"/>
              <w:autoSpaceDN w:val="0"/>
              <w:adjustRightInd w:val="0"/>
              <w:spacing w:line="360" w:lineRule="auto"/>
              <w:rPr>
                <w:rFonts w:ascii="Georgia" w:hAnsi="Georgia" w:cs="Times New Roman"/>
                <w:b/>
                <w:sz w:val="20"/>
                <w:szCs w:val="20"/>
                <w:lang w:val="ro-RO"/>
              </w:rPr>
            </w:pPr>
          </w:p>
        </w:tc>
        <w:tc>
          <w:tcPr>
            <w:tcW w:w="3118" w:type="dxa"/>
          </w:tcPr>
          <w:p w:rsidR="003A2B3E" w:rsidRPr="00FF1597" w:rsidRDefault="003A2B3E" w:rsidP="003A2B3E">
            <w:pPr>
              <w:autoSpaceDE w:val="0"/>
              <w:autoSpaceDN w:val="0"/>
              <w:adjustRightInd w:val="0"/>
              <w:spacing w:line="360" w:lineRule="auto"/>
              <w:jc w:val="center"/>
              <w:rPr>
                <w:rFonts w:ascii="Georgia" w:hAnsi="Georgia" w:cs="Times New Roman"/>
                <w:b/>
                <w:sz w:val="20"/>
                <w:szCs w:val="20"/>
                <w:lang w:val="ro-RO"/>
              </w:rPr>
            </w:pPr>
          </w:p>
        </w:tc>
      </w:tr>
      <w:tr w:rsidR="00FF1597" w:rsidRPr="00FF1597" w:rsidTr="003A2B3E">
        <w:trPr>
          <w:jc w:val="center"/>
        </w:trPr>
        <w:tc>
          <w:tcPr>
            <w:tcW w:w="2563" w:type="dxa"/>
          </w:tcPr>
          <w:p w:rsidR="003A2B3E" w:rsidRPr="00FF1597" w:rsidRDefault="003A2B3E" w:rsidP="003A2B3E">
            <w:pPr>
              <w:autoSpaceDE w:val="0"/>
              <w:autoSpaceDN w:val="0"/>
              <w:adjustRightInd w:val="0"/>
              <w:spacing w:line="360" w:lineRule="auto"/>
              <w:rPr>
                <w:rFonts w:ascii="Georgia" w:hAnsi="Georgia" w:cs="Arial"/>
                <w:sz w:val="20"/>
                <w:szCs w:val="20"/>
                <w:lang w:val="ro-RO"/>
              </w:rPr>
            </w:pPr>
          </w:p>
        </w:tc>
        <w:tc>
          <w:tcPr>
            <w:tcW w:w="2819" w:type="dxa"/>
          </w:tcPr>
          <w:p w:rsidR="003A2B3E" w:rsidRPr="00FF1597" w:rsidRDefault="003A2B3E" w:rsidP="003A2B3E">
            <w:pPr>
              <w:autoSpaceDE w:val="0"/>
              <w:autoSpaceDN w:val="0"/>
              <w:adjustRightInd w:val="0"/>
              <w:spacing w:line="360" w:lineRule="auto"/>
              <w:jc w:val="both"/>
              <w:rPr>
                <w:rFonts w:ascii="Georgia" w:hAnsi="Georgia" w:cs="Times New Roman"/>
                <w:sz w:val="20"/>
                <w:szCs w:val="20"/>
                <w:lang w:val="ro-RO"/>
              </w:rPr>
            </w:pPr>
          </w:p>
        </w:tc>
        <w:tc>
          <w:tcPr>
            <w:tcW w:w="3118" w:type="dxa"/>
          </w:tcPr>
          <w:p w:rsidR="003A2B3E" w:rsidRPr="00FF1597" w:rsidRDefault="003A2B3E" w:rsidP="003A2B3E">
            <w:pPr>
              <w:autoSpaceDE w:val="0"/>
              <w:autoSpaceDN w:val="0"/>
              <w:adjustRightInd w:val="0"/>
              <w:spacing w:line="360" w:lineRule="auto"/>
              <w:jc w:val="center"/>
              <w:rPr>
                <w:rFonts w:ascii="Georgia" w:hAnsi="Georgia" w:cs="Times New Roman"/>
                <w:sz w:val="20"/>
                <w:szCs w:val="20"/>
                <w:lang w:val="ro-RO"/>
              </w:rPr>
            </w:pPr>
          </w:p>
        </w:tc>
      </w:tr>
      <w:tr w:rsidR="00FF1597" w:rsidRPr="00FF1597" w:rsidTr="003A2B3E">
        <w:trPr>
          <w:jc w:val="center"/>
        </w:trPr>
        <w:tc>
          <w:tcPr>
            <w:tcW w:w="2563" w:type="dxa"/>
          </w:tcPr>
          <w:p w:rsidR="003A2B3E" w:rsidRPr="00FF1597" w:rsidRDefault="003A2B3E" w:rsidP="003A2B3E">
            <w:pPr>
              <w:autoSpaceDE w:val="0"/>
              <w:autoSpaceDN w:val="0"/>
              <w:adjustRightInd w:val="0"/>
              <w:spacing w:line="360" w:lineRule="auto"/>
              <w:rPr>
                <w:rFonts w:ascii="Georgia" w:hAnsi="Georgia" w:cs="Arial"/>
                <w:sz w:val="20"/>
                <w:szCs w:val="20"/>
                <w:lang w:val="ro-RO"/>
              </w:rPr>
            </w:pPr>
            <w:r w:rsidRPr="00FF1597">
              <w:rPr>
                <w:rFonts w:ascii="Georgia" w:hAnsi="Georgia" w:cs="Times New Roman"/>
                <w:sz w:val="20"/>
                <w:szCs w:val="20"/>
                <w:lang w:val="ro-RO"/>
              </w:rPr>
              <w:t>Data:</w:t>
            </w:r>
          </w:p>
        </w:tc>
        <w:tc>
          <w:tcPr>
            <w:tcW w:w="2819" w:type="dxa"/>
          </w:tcPr>
          <w:p w:rsidR="003A2B3E" w:rsidRPr="00FF1597" w:rsidRDefault="003A2B3E" w:rsidP="003A2B3E">
            <w:pPr>
              <w:autoSpaceDE w:val="0"/>
              <w:autoSpaceDN w:val="0"/>
              <w:adjustRightInd w:val="0"/>
              <w:spacing w:line="360" w:lineRule="auto"/>
              <w:jc w:val="both"/>
              <w:rPr>
                <w:rFonts w:ascii="Georgia" w:hAnsi="Georgia" w:cs="Times New Roman"/>
                <w:sz w:val="20"/>
                <w:szCs w:val="20"/>
                <w:lang w:val="ro-RO"/>
              </w:rPr>
            </w:pPr>
          </w:p>
        </w:tc>
        <w:tc>
          <w:tcPr>
            <w:tcW w:w="3118" w:type="dxa"/>
          </w:tcPr>
          <w:p w:rsidR="003A2B3E" w:rsidRPr="00FF1597" w:rsidRDefault="003A2B3E" w:rsidP="003A2B3E">
            <w:pPr>
              <w:autoSpaceDE w:val="0"/>
              <w:autoSpaceDN w:val="0"/>
              <w:adjustRightInd w:val="0"/>
              <w:spacing w:line="360" w:lineRule="auto"/>
              <w:jc w:val="both"/>
              <w:rPr>
                <w:rFonts w:ascii="Georgia" w:hAnsi="Georgia" w:cs="Times New Roman"/>
                <w:sz w:val="20"/>
                <w:szCs w:val="20"/>
                <w:lang w:val="ro-RO"/>
              </w:rPr>
            </w:pPr>
          </w:p>
        </w:tc>
      </w:tr>
      <w:tr w:rsidR="00FF1597" w:rsidRPr="00FF1597" w:rsidTr="003A2B3E">
        <w:trPr>
          <w:jc w:val="center"/>
        </w:trPr>
        <w:tc>
          <w:tcPr>
            <w:tcW w:w="2563" w:type="dxa"/>
          </w:tcPr>
          <w:p w:rsidR="003A2B3E" w:rsidRPr="00FF1597" w:rsidRDefault="003A2B3E" w:rsidP="003A2B3E">
            <w:pPr>
              <w:autoSpaceDE w:val="0"/>
              <w:autoSpaceDN w:val="0"/>
              <w:adjustRightInd w:val="0"/>
              <w:spacing w:line="360" w:lineRule="auto"/>
              <w:rPr>
                <w:rFonts w:ascii="Georgia" w:hAnsi="Georgia" w:cs="Arial"/>
                <w:sz w:val="20"/>
                <w:szCs w:val="20"/>
                <w:lang w:val="ro-RO"/>
              </w:rPr>
            </w:pPr>
            <w:r w:rsidRPr="00FF1597">
              <w:rPr>
                <w:rFonts w:ascii="Georgia" w:hAnsi="Georgia" w:cs="Arial"/>
                <w:sz w:val="20"/>
                <w:szCs w:val="20"/>
                <w:lang w:val="ro-RO"/>
              </w:rPr>
              <w:t>Semnătura:</w:t>
            </w:r>
          </w:p>
        </w:tc>
        <w:tc>
          <w:tcPr>
            <w:tcW w:w="2819" w:type="dxa"/>
          </w:tcPr>
          <w:p w:rsidR="003A2B3E" w:rsidRPr="00FF1597" w:rsidRDefault="003A2B3E" w:rsidP="003A2B3E">
            <w:pPr>
              <w:autoSpaceDE w:val="0"/>
              <w:autoSpaceDN w:val="0"/>
              <w:adjustRightInd w:val="0"/>
              <w:spacing w:line="360" w:lineRule="auto"/>
              <w:jc w:val="both"/>
              <w:rPr>
                <w:rFonts w:ascii="Georgia" w:hAnsi="Georgia" w:cs="Times New Roman"/>
                <w:sz w:val="20"/>
                <w:szCs w:val="20"/>
                <w:lang w:val="ro-RO"/>
              </w:rPr>
            </w:pPr>
          </w:p>
        </w:tc>
        <w:tc>
          <w:tcPr>
            <w:tcW w:w="3118" w:type="dxa"/>
          </w:tcPr>
          <w:p w:rsidR="003A2B3E" w:rsidRPr="00FF1597" w:rsidRDefault="003A2B3E" w:rsidP="003A2B3E">
            <w:pPr>
              <w:autoSpaceDE w:val="0"/>
              <w:autoSpaceDN w:val="0"/>
              <w:adjustRightInd w:val="0"/>
              <w:spacing w:line="360" w:lineRule="auto"/>
              <w:jc w:val="both"/>
              <w:rPr>
                <w:rFonts w:ascii="Georgia" w:hAnsi="Georgia" w:cs="Times New Roman"/>
                <w:sz w:val="20"/>
                <w:szCs w:val="20"/>
                <w:lang w:val="ro-RO"/>
              </w:rPr>
            </w:pPr>
          </w:p>
        </w:tc>
      </w:tr>
    </w:tbl>
    <w:p w:rsidR="0034507E" w:rsidRPr="00FF1597" w:rsidRDefault="0034507E" w:rsidP="00775313">
      <w:pPr>
        <w:autoSpaceDE w:val="0"/>
        <w:autoSpaceDN w:val="0"/>
        <w:adjustRightInd w:val="0"/>
        <w:spacing w:after="0" w:line="360" w:lineRule="auto"/>
        <w:jc w:val="both"/>
        <w:rPr>
          <w:rFonts w:ascii="Georgia" w:hAnsi="Georgia" w:cs="Times New Roman"/>
          <w:sz w:val="24"/>
          <w:szCs w:val="24"/>
          <w:lang w:val="ro-RO"/>
        </w:rPr>
      </w:pPr>
    </w:p>
    <w:p w:rsidR="0034507E" w:rsidRPr="00FF1597" w:rsidRDefault="0034507E" w:rsidP="00775313">
      <w:pPr>
        <w:autoSpaceDE w:val="0"/>
        <w:autoSpaceDN w:val="0"/>
        <w:adjustRightInd w:val="0"/>
        <w:spacing w:after="0" w:line="360" w:lineRule="auto"/>
        <w:jc w:val="both"/>
        <w:rPr>
          <w:rFonts w:ascii="Georgia" w:hAnsi="Georgia" w:cs="Times New Roman"/>
          <w:sz w:val="24"/>
          <w:szCs w:val="24"/>
          <w:lang w:val="ro-RO"/>
        </w:rPr>
      </w:pPr>
      <w:r w:rsidRPr="00FF1597">
        <w:rPr>
          <w:rFonts w:ascii="Georgia" w:hAnsi="Georgia" w:cs="Calibri"/>
          <w:sz w:val="20"/>
          <w:szCs w:val="20"/>
          <w:lang w:val="ro-RO"/>
        </w:rPr>
        <w:t xml:space="preserve"> </w:t>
      </w:r>
    </w:p>
    <w:p w:rsidR="002C1A78" w:rsidRPr="00FF1597" w:rsidRDefault="00775313" w:rsidP="008A6DBA">
      <w:pPr>
        <w:rPr>
          <w:rFonts w:ascii="Georgia" w:hAnsi="Georgia" w:cs="Times New Roman"/>
          <w:sz w:val="24"/>
          <w:szCs w:val="24"/>
          <w:lang w:val="ro-RO"/>
        </w:rPr>
      </w:pPr>
      <w:r w:rsidRPr="00FF1597">
        <w:rPr>
          <w:rFonts w:ascii="Georgia" w:hAnsi="Georgia" w:cs="Arial"/>
          <w:b/>
          <w:bCs/>
          <w:lang w:val="ro-RO"/>
        </w:rPr>
        <w:br w:type="page"/>
      </w:r>
      <w:r w:rsidR="00C76F99" w:rsidRPr="00FF1597">
        <w:rPr>
          <w:rFonts w:ascii="Georgia" w:hAnsi="Georgia" w:cs="Arial"/>
          <w:b/>
          <w:bCs/>
          <w:lang w:val="ro-RO"/>
        </w:rPr>
        <w:lastRenderedPageBreak/>
        <w:t>*</w:t>
      </w:r>
      <w:r w:rsidR="002C1A78" w:rsidRPr="00FF1597">
        <w:rPr>
          <w:rFonts w:ascii="Georgia" w:hAnsi="Georgia" w:cs="Arial"/>
          <w:b/>
          <w:bCs/>
          <w:sz w:val="20"/>
          <w:szCs w:val="20"/>
          <w:lang w:val="ro-RO"/>
        </w:rPr>
        <w:t>Extras din Legea 64/2014 privind brevetele de invenţie.</w:t>
      </w:r>
      <w:r w:rsidR="002C1A78" w:rsidRPr="00FF1597">
        <w:rPr>
          <w:rFonts w:ascii="Georgia" w:hAnsi="Georgia" w:cs="Arial"/>
          <w:sz w:val="20"/>
          <w:szCs w:val="20"/>
          <w:lang w:val="ro-RO"/>
        </w:rPr>
        <w:t xml:space="preserve"> </w:t>
      </w:r>
    </w:p>
    <w:p w:rsidR="002C1A78" w:rsidRPr="00FF1597" w:rsidRDefault="002C1A78" w:rsidP="002C1A78">
      <w:pPr>
        <w:autoSpaceDE w:val="0"/>
        <w:autoSpaceDN w:val="0"/>
        <w:adjustRightInd w:val="0"/>
        <w:spacing w:after="0" w:line="360" w:lineRule="auto"/>
        <w:jc w:val="both"/>
        <w:rPr>
          <w:rFonts w:ascii="Georgia" w:hAnsi="Georgia" w:cs="Arial"/>
          <w:b/>
          <w:bCs/>
          <w:sz w:val="20"/>
          <w:szCs w:val="20"/>
          <w:lang w:val="ro-RO"/>
        </w:rPr>
      </w:pPr>
      <w:r w:rsidRPr="00FF1597">
        <w:rPr>
          <w:rFonts w:ascii="Georgia" w:hAnsi="Georgia" w:cs="Arial"/>
          <w:b/>
          <w:bCs/>
          <w:sz w:val="20"/>
          <w:szCs w:val="20"/>
          <w:lang w:val="ro-RO"/>
        </w:rPr>
        <w:t xml:space="preserve">Art. 6 </w:t>
      </w:r>
    </w:p>
    <w:p w:rsidR="002C1A78" w:rsidRPr="00FF1597" w:rsidRDefault="002C1A78" w:rsidP="002C1A78">
      <w:pPr>
        <w:autoSpaceDE w:val="0"/>
        <w:autoSpaceDN w:val="0"/>
        <w:adjustRightInd w:val="0"/>
        <w:spacing w:after="0" w:line="240" w:lineRule="auto"/>
        <w:jc w:val="both"/>
        <w:rPr>
          <w:rFonts w:ascii="Georgia" w:hAnsi="Georgia" w:cs="Arial"/>
          <w:sz w:val="20"/>
          <w:szCs w:val="20"/>
          <w:lang w:val="ro-RO"/>
        </w:rPr>
      </w:pPr>
      <w:r w:rsidRPr="00FF1597">
        <w:rPr>
          <w:rFonts w:ascii="Georgia" w:hAnsi="Georgia" w:cs="Arial"/>
          <w:sz w:val="20"/>
          <w:szCs w:val="20"/>
          <w:lang w:val="ro-RO"/>
        </w:rPr>
        <w:t>(1) Un brevet poate fi acordat pentru orice invenţie având ca obiect un produs sau un procedeu, în toate domeniile tehnologice, cu condiţia ca aceasta să fie nouă, să implice o activitate inventivă şi să fie susceptibilă de aplicare industrială.</w:t>
      </w:r>
    </w:p>
    <w:p w:rsidR="002C1A78" w:rsidRPr="00FF1597" w:rsidRDefault="002C1A78" w:rsidP="002C1A78">
      <w:pPr>
        <w:autoSpaceDE w:val="0"/>
        <w:autoSpaceDN w:val="0"/>
        <w:adjustRightInd w:val="0"/>
        <w:spacing w:after="0" w:line="240" w:lineRule="auto"/>
        <w:jc w:val="both"/>
        <w:rPr>
          <w:rFonts w:ascii="Georgia" w:hAnsi="Georgia" w:cs="Arial"/>
          <w:sz w:val="20"/>
          <w:szCs w:val="20"/>
          <w:lang w:val="ro-RO"/>
        </w:rPr>
      </w:pPr>
      <w:r w:rsidRPr="00FF1597">
        <w:rPr>
          <w:rFonts w:ascii="Georgia" w:hAnsi="Georgia" w:cs="Arial"/>
          <w:sz w:val="20"/>
          <w:szCs w:val="20"/>
          <w:lang w:val="ro-RO"/>
        </w:rPr>
        <w:t>(2) Invenţiile din domeniul biotehnologiei sunt brevetabile dacă se referă la:</w:t>
      </w:r>
    </w:p>
    <w:p w:rsidR="002C1A78" w:rsidRPr="00FF1597" w:rsidRDefault="002C1A78" w:rsidP="002C1A78">
      <w:pPr>
        <w:autoSpaceDE w:val="0"/>
        <w:autoSpaceDN w:val="0"/>
        <w:adjustRightInd w:val="0"/>
        <w:spacing w:after="0" w:line="240" w:lineRule="auto"/>
        <w:jc w:val="both"/>
        <w:rPr>
          <w:rFonts w:ascii="Georgia" w:hAnsi="Georgia" w:cs="Arial"/>
          <w:sz w:val="20"/>
          <w:szCs w:val="20"/>
          <w:lang w:val="ro-RO"/>
        </w:rPr>
      </w:pPr>
      <w:r w:rsidRPr="00FF1597">
        <w:rPr>
          <w:rFonts w:ascii="Georgia" w:hAnsi="Georgia" w:cs="Arial"/>
          <w:sz w:val="20"/>
          <w:szCs w:val="20"/>
          <w:lang w:val="ro-RO"/>
        </w:rPr>
        <w:t>a) un material biologic care este izolat din mediul natural sau este produs prin orice procedeu tehnic, chiar dacă înainte se producea în natură;</w:t>
      </w:r>
    </w:p>
    <w:p w:rsidR="002C1A78" w:rsidRPr="00FF1597" w:rsidRDefault="002C1A78" w:rsidP="002C1A78">
      <w:pPr>
        <w:autoSpaceDE w:val="0"/>
        <w:autoSpaceDN w:val="0"/>
        <w:adjustRightInd w:val="0"/>
        <w:spacing w:after="0" w:line="240" w:lineRule="auto"/>
        <w:jc w:val="both"/>
        <w:rPr>
          <w:rFonts w:ascii="Georgia" w:hAnsi="Georgia" w:cs="Arial"/>
          <w:sz w:val="20"/>
          <w:szCs w:val="20"/>
          <w:lang w:val="ro-RO"/>
        </w:rPr>
      </w:pPr>
      <w:r w:rsidRPr="00FF1597">
        <w:rPr>
          <w:rFonts w:ascii="Georgia" w:hAnsi="Georgia" w:cs="Arial"/>
          <w:sz w:val="20"/>
          <w:szCs w:val="20"/>
          <w:lang w:val="ro-RO"/>
        </w:rPr>
        <w:t>b) plante sau animale, dacă posibilitatea tehnică de realizare a invenţiei nu se limitează la un anumit soi de plante sau la o anumită rasă de animale;</w:t>
      </w:r>
    </w:p>
    <w:p w:rsidR="002C1A78" w:rsidRPr="00FF1597" w:rsidRDefault="002C1A78" w:rsidP="002C1A78">
      <w:pPr>
        <w:autoSpaceDE w:val="0"/>
        <w:autoSpaceDN w:val="0"/>
        <w:adjustRightInd w:val="0"/>
        <w:spacing w:after="0" w:line="240" w:lineRule="auto"/>
        <w:jc w:val="both"/>
        <w:rPr>
          <w:rFonts w:ascii="Georgia" w:hAnsi="Georgia" w:cs="Arial"/>
          <w:sz w:val="20"/>
          <w:szCs w:val="20"/>
          <w:lang w:val="ro-RO"/>
        </w:rPr>
      </w:pPr>
      <w:r w:rsidRPr="00FF1597">
        <w:rPr>
          <w:rFonts w:ascii="Georgia" w:hAnsi="Georgia" w:cs="Arial"/>
          <w:sz w:val="20"/>
          <w:szCs w:val="20"/>
          <w:lang w:val="ro-RO"/>
        </w:rPr>
        <w:t>c) un procedeu microbiologic sau la un alt procedeu tehnic ori un produs, altul decât un soi de plante sau o rasă de animale, obţinut prin acest procedeu;</w:t>
      </w:r>
    </w:p>
    <w:p w:rsidR="002C1A78" w:rsidRPr="00FF1597" w:rsidRDefault="002C1A78" w:rsidP="002C1A78">
      <w:pPr>
        <w:autoSpaceDE w:val="0"/>
        <w:autoSpaceDN w:val="0"/>
        <w:adjustRightInd w:val="0"/>
        <w:spacing w:after="0" w:line="240" w:lineRule="auto"/>
        <w:jc w:val="both"/>
        <w:rPr>
          <w:rFonts w:ascii="Georgia" w:hAnsi="Georgia" w:cs="Arial"/>
          <w:sz w:val="20"/>
          <w:szCs w:val="20"/>
          <w:lang w:val="ro-RO"/>
        </w:rPr>
      </w:pPr>
      <w:r w:rsidRPr="00FF1597">
        <w:rPr>
          <w:rFonts w:ascii="Georgia" w:hAnsi="Georgia" w:cs="Arial"/>
          <w:sz w:val="20"/>
          <w:szCs w:val="20"/>
          <w:lang w:val="ro-RO"/>
        </w:rPr>
        <w:t>d) un element izolat al corpului uman sau altfel produs printr-un procedeu tehnic, inclusiv secvenţa sau secvenţa parţială a unei gene, chiar dacă structura acelui element este identică cu structura unui element natural.</w:t>
      </w:r>
    </w:p>
    <w:p w:rsidR="002C1A78" w:rsidRPr="00FF1597" w:rsidRDefault="002C1A78" w:rsidP="002C1A78">
      <w:pPr>
        <w:autoSpaceDE w:val="0"/>
        <w:autoSpaceDN w:val="0"/>
        <w:adjustRightInd w:val="0"/>
        <w:spacing w:after="0" w:line="240" w:lineRule="auto"/>
        <w:jc w:val="both"/>
        <w:rPr>
          <w:rFonts w:ascii="Georgia" w:hAnsi="Georgia" w:cs="Arial"/>
          <w:sz w:val="20"/>
          <w:szCs w:val="20"/>
          <w:lang w:val="ro-RO"/>
        </w:rPr>
      </w:pPr>
    </w:p>
    <w:p w:rsidR="002C1A78" w:rsidRPr="00FF1597" w:rsidRDefault="002C1A78" w:rsidP="002C1A78">
      <w:pPr>
        <w:autoSpaceDE w:val="0"/>
        <w:autoSpaceDN w:val="0"/>
        <w:adjustRightInd w:val="0"/>
        <w:spacing w:after="0" w:line="360" w:lineRule="auto"/>
        <w:jc w:val="both"/>
        <w:rPr>
          <w:rFonts w:ascii="Georgia" w:hAnsi="Georgia" w:cs="Arial"/>
          <w:b/>
          <w:bCs/>
          <w:sz w:val="20"/>
          <w:szCs w:val="20"/>
          <w:lang w:val="ro-RO"/>
        </w:rPr>
      </w:pPr>
      <w:r w:rsidRPr="00FF1597">
        <w:rPr>
          <w:rFonts w:ascii="Georgia" w:hAnsi="Georgia" w:cs="Arial"/>
          <w:b/>
          <w:bCs/>
          <w:sz w:val="20"/>
          <w:szCs w:val="20"/>
          <w:lang w:val="ro-RO"/>
        </w:rPr>
        <w:t xml:space="preserve">Art. 7 </w:t>
      </w:r>
    </w:p>
    <w:p w:rsidR="002C1A78" w:rsidRPr="00FF1597" w:rsidRDefault="002C1A78" w:rsidP="002C1A78">
      <w:pPr>
        <w:autoSpaceDE w:val="0"/>
        <w:autoSpaceDN w:val="0"/>
        <w:adjustRightInd w:val="0"/>
        <w:spacing w:after="0" w:line="240" w:lineRule="auto"/>
        <w:jc w:val="both"/>
        <w:rPr>
          <w:rFonts w:ascii="Georgia" w:hAnsi="Georgia" w:cs="Arial"/>
          <w:sz w:val="20"/>
          <w:szCs w:val="20"/>
          <w:lang w:val="ro-RO"/>
        </w:rPr>
      </w:pPr>
      <w:r w:rsidRPr="00FF1597">
        <w:rPr>
          <w:rFonts w:ascii="Georgia" w:hAnsi="Georgia" w:cs="Arial"/>
          <w:sz w:val="20"/>
          <w:szCs w:val="20"/>
          <w:lang w:val="ro-RO"/>
        </w:rPr>
        <w:t>(1) Nu sunt considerate invenţii, în sensul art. 6, în special:</w:t>
      </w:r>
    </w:p>
    <w:p w:rsidR="002C1A78" w:rsidRPr="00FF1597" w:rsidRDefault="002C1A78" w:rsidP="002C1A78">
      <w:pPr>
        <w:autoSpaceDE w:val="0"/>
        <w:autoSpaceDN w:val="0"/>
        <w:adjustRightInd w:val="0"/>
        <w:spacing w:after="0" w:line="240" w:lineRule="auto"/>
        <w:jc w:val="both"/>
        <w:rPr>
          <w:rFonts w:ascii="Georgia" w:hAnsi="Georgia" w:cs="Arial"/>
          <w:sz w:val="20"/>
          <w:szCs w:val="20"/>
          <w:lang w:val="ro-RO"/>
        </w:rPr>
      </w:pPr>
      <w:r w:rsidRPr="00FF1597">
        <w:rPr>
          <w:rFonts w:ascii="Georgia" w:hAnsi="Georgia" w:cs="Arial"/>
          <w:sz w:val="20"/>
          <w:szCs w:val="20"/>
          <w:lang w:val="ro-RO"/>
        </w:rPr>
        <w:t>a) descoperirile, teoriile ştiinţifice şi metodele matematice;</w:t>
      </w:r>
    </w:p>
    <w:p w:rsidR="002C1A78" w:rsidRPr="00FF1597" w:rsidRDefault="002C1A78" w:rsidP="002C1A78">
      <w:pPr>
        <w:autoSpaceDE w:val="0"/>
        <w:autoSpaceDN w:val="0"/>
        <w:adjustRightInd w:val="0"/>
        <w:spacing w:after="0" w:line="240" w:lineRule="auto"/>
        <w:jc w:val="both"/>
        <w:rPr>
          <w:rFonts w:ascii="Georgia" w:hAnsi="Georgia" w:cs="Arial"/>
          <w:sz w:val="20"/>
          <w:szCs w:val="20"/>
          <w:lang w:val="ro-RO"/>
        </w:rPr>
      </w:pPr>
      <w:r w:rsidRPr="00FF1597">
        <w:rPr>
          <w:rFonts w:ascii="Georgia" w:hAnsi="Georgia" w:cs="Arial"/>
          <w:sz w:val="20"/>
          <w:szCs w:val="20"/>
          <w:lang w:val="ro-RO"/>
        </w:rPr>
        <w:t>b) creaţiile estetice;</w:t>
      </w:r>
    </w:p>
    <w:p w:rsidR="002C1A78" w:rsidRPr="00FF1597" w:rsidRDefault="002C1A78" w:rsidP="002C1A78">
      <w:pPr>
        <w:autoSpaceDE w:val="0"/>
        <w:autoSpaceDN w:val="0"/>
        <w:adjustRightInd w:val="0"/>
        <w:spacing w:after="0" w:line="240" w:lineRule="auto"/>
        <w:jc w:val="both"/>
        <w:rPr>
          <w:rFonts w:ascii="Georgia" w:hAnsi="Georgia" w:cs="Arial"/>
          <w:sz w:val="20"/>
          <w:szCs w:val="20"/>
          <w:lang w:val="ro-RO"/>
        </w:rPr>
      </w:pPr>
      <w:r w:rsidRPr="00FF1597">
        <w:rPr>
          <w:rFonts w:ascii="Georgia" w:hAnsi="Georgia" w:cs="Arial"/>
          <w:sz w:val="20"/>
          <w:szCs w:val="20"/>
          <w:lang w:val="ro-RO"/>
        </w:rPr>
        <w:t>c) planurile, principiile şi metodele în exercitarea de activităţi mentale, în materie de jocuri sau în domeniul activităţilor economice, şi nici programele de calculator;</w:t>
      </w:r>
    </w:p>
    <w:p w:rsidR="002C1A78" w:rsidRPr="00FF1597" w:rsidRDefault="002C1A78" w:rsidP="002C1A78">
      <w:pPr>
        <w:autoSpaceDE w:val="0"/>
        <w:autoSpaceDN w:val="0"/>
        <w:adjustRightInd w:val="0"/>
        <w:spacing w:after="0" w:line="240" w:lineRule="auto"/>
        <w:jc w:val="both"/>
        <w:rPr>
          <w:rFonts w:ascii="Georgia" w:hAnsi="Georgia" w:cs="Arial"/>
          <w:sz w:val="20"/>
          <w:szCs w:val="20"/>
          <w:lang w:val="ro-RO"/>
        </w:rPr>
      </w:pPr>
      <w:r w:rsidRPr="00FF1597">
        <w:rPr>
          <w:rFonts w:ascii="Georgia" w:hAnsi="Georgia" w:cs="Arial"/>
          <w:sz w:val="20"/>
          <w:szCs w:val="20"/>
          <w:lang w:val="ro-RO"/>
        </w:rPr>
        <w:t>d) prezentările de informaţii.</w:t>
      </w:r>
    </w:p>
    <w:p w:rsidR="002C1A78" w:rsidRPr="00FF1597" w:rsidRDefault="002C1A78" w:rsidP="002C1A78">
      <w:pPr>
        <w:autoSpaceDE w:val="0"/>
        <w:autoSpaceDN w:val="0"/>
        <w:adjustRightInd w:val="0"/>
        <w:spacing w:after="0" w:line="240" w:lineRule="auto"/>
        <w:jc w:val="both"/>
        <w:rPr>
          <w:rFonts w:ascii="Georgia" w:hAnsi="Georgia" w:cs="Arial"/>
          <w:sz w:val="20"/>
          <w:szCs w:val="20"/>
          <w:lang w:val="ro-RO"/>
        </w:rPr>
      </w:pPr>
      <w:r w:rsidRPr="00FF1597">
        <w:rPr>
          <w:rFonts w:ascii="Georgia" w:hAnsi="Georgia" w:cs="Arial"/>
          <w:sz w:val="20"/>
          <w:szCs w:val="20"/>
          <w:lang w:val="ro-RO"/>
        </w:rPr>
        <w:t>(2) Prevederile alin. (1) nu exclud brevetabilitatea obiectelor sau activităţilor prevăzute în acest alineat decât în măsura în care cererea de brevet de invenţie ori brevetul de invenţie se referă la astfel de obiecte sau activităţi considerate în sine.</w:t>
      </w:r>
    </w:p>
    <w:p w:rsidR="002C1A78" w:rsidRPr="00FF1597" w:rsidRDefault="002C1A78" w:rsidP="002453BD">
      <w:pPr>
        <w:autoSpaceDE w:val="0"/>
        <w:autoSpaceDN w:val="0"/>
        <w:adjustRightInd w:val="0"/>
        <w:spacing w:after="0" w:line="240" w:lineRule="auto"/>
        <w:jc w:val="both"/>
        <w:rPr>
          <w:rFonts w:ascii="Georgia" w:hAnsi="Georgia" w:cs="Arial"/>
          <w:b/>
          <w:bCs/>
          <w:sz w:val="20"/>
          <w:szCs w:val="20"/>
          <w:lang w:val="ro-RO"/>
        </w:rPr>
      </w:pPr>
    </w:p>
    <w:p w:rsidR="00951BCF" w:rsidRPr="00FF1597" w:rsidRDefault="00C76F99" w:rsidP="002453BD">
      <w:pPr>
        <w:autoSpaceDE w:val="0"/>
        <w:autoSpaceDN w:val="0"/>
        <w:adjustRightInd w:val="0"/>
        <w:spacing w:after="0" w:line="240" w:lineRule="auto"/>
        <w:jc w:val="both"/>
        <w:rPr>
          <w:rFonts w:ascii="Georgia" w:hAnsi="Georgia" w:cs="Times New Roman"/>
          <w:sz w:val="24"/>
          <w:szCs w:val="24"/>
          <w:lang w:val="ro-RO"/>
        </w:rPr>
      </w:pPr>
      <w:r w:rsidRPr="00FF1597">
        <w:rPr>
          <w:rFonts w:ascii="Georgia" w:hAnsi="Georgia" w:cs="Arial"/>
          <w:b/>
          <w:bCs/>
          <w:sz w:val="20"/>
          <w:szCs w:val="20"/>
          <w:lang w:val="ro-RO"/>
        </w:rPr>
        <w:t>**</w:t>
      </w:r>
      <w:r w:rsidR="00951BCF" w:rsidRPr="00FF1597">
        <w:rPr>
          <w:rFonts w:ascii="Georgia" w:hAnsi="Georgia" w:cs="Arial"/>
          <w:b/>
          <w:bCs/>
          <w:sz w:val="20"/>
          <w:szCs w:val="20"/>
          <w:lang w:val="ro-RO"/>
        </w:rPr>
        <w:t>Extras din Legea 83/2014 privind invenţiile de serviciu.</w:t>
      </w:r>
      <w:r w:rsidR="00951BCF" w:rsidRPr="00FF1597">
        <w:rPr>
          <w:rFonts w:ascii="Georgia" w:hAnsi="Georgia" w:cs="Arial"/>
          <w:sz w:val="20"/>
          <w:szCs w:val="20"/>
          <w:lang w:val="ro-RO"/>
        </w:rPr>
        <w:t xml:space="preserve"> </w:t>
      </w:r>
    </w:p>
    <w:p w:rsidR="00951BCF" w:rsidRPr="00FF1597" w:rsidRDefault="00951BCF" w:rsidP="002453BD">
      <w:pPr>
        <w:autoSpaceDE w:val="0"/>
        <w:autoSpaceDN w:val="0"/>
        <w:adjustRightInd w:val="0"/>
        <w:spacing w:after="0" w:line="240" w:lineRule="auto"/>
        <w:jc w:val="both"/>
        <w:rPr>
          <w:rFonts w:ascii="Georgia" w:hAnsi="Georgia" w:cs="Arial"/>
          <w:b/>
          <w:bCs/>
          <w:sz w:val="20"/>
          <w:szCs w:val="20"/>
          <w:lang w:val="ro-RO"/>
        </w:rPr>
      </w:pPr>
      <w:r w:rsidRPr="00FF1597">
        <w:rPr>
          <w:rFonts w:ascii="Georgia" w:hAnsi="Georgia" w:cs="Arial"/>
          <w:b/>
          <w:bCs/>
          <w:sz w:val="20"/>
          <w:szCs w:val="20"/>
          <w:lang w:val="ro-RO"/>
        </w:rPr>
        <w:t xml:space="preserve">Art. 4 </w:t>
      </w:r>
    </w:p>
    <w:p w:rsidR="00951BCF" w:rsidRPr="00FF1597" w:rsidRDefault="00951BCF" w:rsidP="002453BD">
      <w:pPr>
        <w:autoSpaceDE w:val="0"/>
        <w:autoSpaceDN w:val="0"/>
        <w:adjustRightInd w:val="0"/>
        <w:spacing w:after="0" w:line="240" w:lineRule="auto"/>
        <w:jc w:val="both"/>
        <w:rPr>
          <w:rFonts w:ascii="Georgia" w:hAnsi="Georgia" w:cs="Arial"/>
          <w:sz w:val="20"/>
          <w:szCs w:val="20"/>
          <w:lang w:val="ro-RO"/>
        </w:rPr>
      </w:pPr>
      <w:r w:rsidRPr="00FF1597">
        <w:rPr>
          <w:rFonts w:ascii="Georgia" w:hAnsi="Georgia" w:cs="Arial"/>
          <w:sz w:val="20"/>
          <w:szCs w:val="20"/>
          <w:lang w:val="ro-RO"/>
        </w:rPr>
        <w:t xml:space="preserve">(1) Angajatorul are competenţa de a decide cu privire la încadrarea sau nu a unei invenţii realizate de către un salariat în categoria invenţiilor de serviciu şi cu privire la tipul invenţiei de serviciu, în raport de situaţiile prevăzute la art. 3 alin. (1). </w:t>
      </w:r>
    </w:p>
    <w:p w:rsidR="00951BCF" w:rsidRPr="00FF1597" w:rsidRDefault="00951BCF" w:rsidP="002453BD">
      <w:pPr>
        <w:autoSpaceDE w:val="0"/>
        <w:autoSpaceDN w:val="0"/>
        <w:adjustRightInd w:val="0"/>
        <w:spacing w:after="0" w:line="240" w:lineRule="auto"/>
        <w:jc w:val="both"/>
        <w:rPr>
          <w:rFonts w:ascii="Georgia" w:hAnsi="Georgia" w:cs="Arial"/>
          <w:sz w:val="20"/>
          <w:szCs w:val="20"/>
          <w:lang w:val="ro-RO"/>
        </w:rPr>
      </w:pPr>
      <w:r w:rsidRPr="00FF1597">
        <w:rPr>
          <w:rFonts w:ascii="Georgia" w:hAnsi="Georgia" w:cs="Arial"/>
          <w:sz w:val="20"/>
          <w:szCs w:val="20"/>
          <w:lang w:val="ro-RO"/>
        </w:rPr>
        <w:t xml:space="preserve">(2) Salariatul care creează o invenţie are obligaţia să comunice de îndată, angajatorului, prezentarea invenţiei, în care să descrie soluţia problemei rezolvate cu date suficient de clare pentru a defini invenţia şi condiţiile în care invenţia a fost creată. </w:t>
      </w:r>
    </w:p>
    <w:p w:rsidR="00951BCF" w:rsidRPr="00FF1597" w:rsidRDefault="00951BCF" w:rsidP="002453BD">
      <w:pPr>
        <w:autoSpaceDE w:val="0"/>
        <w:autoSpaceDN w:val="0"/>
        <w:adjustRightInd w:val="0"/>
        <w:spacing w:after="0" w:line="240" w:lineRule="auto"/>
        <w:jc w:val="both"/>
        <w:rPr>
          <w:rFonts w:ascii="Georgia" w:hAnsi="Georgia" w:cs="Arial"/>
          <w:sz w:val="20"/>
          <w:szCs w:val="20"/>
          <w:lang w:val="ro-RO"/>
        </w:rPr>
      </w:pPr>
      <w:r w:rsidRPr="00FF1597">
        <w:rPr>
          <w:rFonts w:ascii="Georgia" w:hAnsi="Georgia" w:cs="Arial"/>
          <w:sz w:val="20"/>
          <w:szCs w:val="20"/>
          <w:lang w:val="ro-RO"/>
        </w:rPr>
        <w:t xml:space="preserve">(3) În absenţa unui termen mai lung prevăzut în regulamentul intern al angajatorului, în termen de 4 luni de la primirea comunicării prevăzută la alin. (2), angajatorul înştiinţează inventatorul salariat asupra încadrării invenţiei în categoria invenţiilor de serviciu şi dacă revendică dreptul asupra acesteia. (4) Inventatorul poate contestă modul de încadrare a invenţiei sale de către angajator, la instanţa judecătorească competentă, potrivit dreptului comun, în termen de 4 luni.  </w:t>
      </w:r>
    </w:p>
    <w:p w:rsidR="00951BCF" w:rsidRPr="00FF1597" w:rsidRDefault="00951BCF" w:rsidP="00775313">
      <w:pPr>
        <w:autoSpaceDE w:val="0"/>
        <w:autoSpaceDN w:val="0"/>
        <w:adjustRightInd w:val="0"/>
        <w:spacing w:after="0" w:line="360" w:lineRule="auto"/>
        <w:jc w:val="both"/>
        <w:rPr>
          <w:rFonts w:ascii="Georgia" w:hAnsi="Georgia" w:cs="Arial"/>
          <w:b/>
          <w:bCs/>
          <w:lang w:val="ro-RO"/>
        </w:rPr>
      </w:pPr>
    </w:p>
    <w:p w:rsidR="0095150C" w:rsidRPr="00FF1597" w:rsidRDefault="0095150C" w:rsidP="007D41C0">
      <w:pPr>
        <w:autoSpaceDE w:val="0"/>
        <w:autoSpaceDN w:val="0"/>
        <w:adjustRightInd w:val="0"/>
        <w:spacing w:after="0" w:line="240" w:lineRule="auto"/>
        <w:jc w:val="both"/>
        <w:rPr>
          <w:rFonts w:ascii="Georgia" w:hAnsi="Georgia" w:cs="Arial"/>
          <w:sz w:val="20"/>
          <w:szCs w:val="20"/>
          <w:lang w:val="ro-RO"/>
        </w:rPr>
      </w:pPr>
    </w:p>
    <w:p w:rsidR="0034507E" w:rsidRPr="00FF1597" w:rsidRDefault="0034507E" w:rsidP="00775313">
      <w:pPr>
        <w:autoSpaceDE w:val="0"/>
        <w:autoSpaceDN w:val="0"/>
        <w:adjustRightInd w:val="0"/>
        <w:spacing w:after="0" w:line="360" w:lineRule="auto"/>
        <w:jc w:val="both"/>
        <w:rPr>
          <w:rFonts w:ascii="Georgia" w:hAnsi="Georgia" w:cs="Arial"/>
          <w:sz w:val="20"/>
          <w:szCs w:val="20"/>
          <w:lang w:val="ro-RO"/>
        </w:rPr>
      </w:pPr>
    </w:p>
    <w:p w:rsidR="0034507E" w:rsidRPr="00FF1597" w:rsidRDefault="0034507E" w:rsidP="00775313">
      <w:pPr>
        <w:autoSpaceDE w:val="0"/>
        <w:autoSpaceDN w:val="0"/>
        <w:adjustRightInd w:val="0"/>
        <w:spacing w:after="0" w:line="360" w:lineRule="auto"/>
        <w:jc w:val="both"/>
        <w:rPr>
          <w:rFonts w:ascii="Georgia" w:hAnsi="Georgia" w:cs="Times New Roman"/>
          <w:sz w:val="24"/>
          <w:szCs w:val="24"/>
          <w:lang w:val="ro-RO"/>
        </w:rPr>
      </w:pPr>
    </w:p>
    <w:p w:rsidR="00FA21F1" w:rsidRPr="00FF1597" w:rsidRDefault="0034507E" w:rsidP="00775313">
      <w:pPr>
        <w:autoSpaceDE w:val="0"/>
        <w:autoSpaceDN w:val="0"/>
        <w:adjustRightInd w:val="0"/>
        <w:spacing w:after="0" w:line="360" w:lineRule="auto"/>
        <w:jc w:val="both"/>
        <w:rPr>
          <w:rFonts w:ascii="Georgia" w:hAnsi="Georgia"/>
        </w:rPr>
      </w:pPr>
      <w:r w:rsidRPr="00FF1597">
        <w:rPr>
          <w:rFonts w:ascii="Georgia" w:hAnsi="Georgia" w:cs="Arial"/>
          <w:sz w:val="20"/>
          <w:szCs w:val="20"/>
          <w:lang w:val="ro-RO"/>
        </w:rPr>
        <w:t xml:space="preserve"> </w:t>
      </w:r>
    </w:p>
    <w:sectPr w:rsidR="00FA21F1" w:rsidRPr="00FF1597" w:rsidSect="005E7804">
      <w:headerReference w:type="default" r:id="rId8"/>
      <w:footerReference w:type="default" r:id="rId9"/>
      <w:pgSz w:w="11906" w:h="16838"/>
      <w:pgMar w:top="1417" w:right="1106"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25AF" w:rsidRDefault="00ED25AF" w:rsidP="005B7802">
      <w:pPr>
        <w:spacing w:after="0" w:line="240" w:lineRule="auto"/>
      </w:pPr>
      <w:r>
        <w:separator/>
      </w:r>
    </w:p>
  </w:endnote>
  <w:endnote w:type="continuationSeparator" w:id="0">
    <w:p w:rsidR="00ED25AF" w:rsidRDefault="00ED25AF" w:rsidP="005B78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eorgia">
    <w:panose1 w:val="020405020504050203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Lucida Sans">
    <w:panose1 w:val="020B0602030504020204"/>
    <w:charset w:val="00"/>
    <w:family w:val="swiss"/>
    <w:pitch w:val="variable"/>
    <w:sig w:usb0="00000003" w:usb1="00000000" w:usb2="00000000" w:usb3="00000000" w:csb0="00000001" w:csb1="00000000"/>
  </w:font>
  <w:font w:name="Lucida Sans Typewriter">
    <w:panose1 w:val="020B0509030504030204"/>
    <w:charset w:val="00"/>
    <w:family w:val="modern"/>
    <w:pitch w:val="fixed"/>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1767221"/>
      <w:docPartObj>
        <w:docPartGallery w:val="Page Numbers (Bottom of Page)"/>
        <w:docPartUnique/>
      </w:docPartObj>
    </w:sdtPr>
    <w:sdtEndPr>
      <w:rPr>
        <w:noProof/>
      </w:rPr>
    </w:sdtEndPr>
    <w:sdtContent>
      <w:p w:rsidR="005B7802" w:rsidRDefault="005B7802">
        <w:pPr>
          <w:pStyle w:val="Footer"/>
          <w:jc w:val="center"/>
        </w:pPr>
        <w:r>
          <w:fldChar w:fldCharType="begin"/>
        </w:r>
        <w:r>
          <w:instrText xml:space="preserve"> PAGE   \* MERGEFORMAT </w:instrText>
        </w:r>
        <w:r>
          <w:fldChar w:fldCharType="separate"/>
        </w:r>
        <w:r w:rsidR="003C4AE8">
          <w:rPr>
            <w:noProof/>
          </w:rPr>
          <w:t>3</w:t>
        </w:r>
        <w:r>
          <w:rPr>
            <w:noProof/>
          </w:rPr>
          <w:fldChar w:fldCharType="end"/>
        </w:r>
      </w:p>
    </w:sdtContent>
  </w:sdt>
  <w:p w:rsidR="005B7802" w:rsidRDefault="005B78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25AF" w:rsidRDefault="00ED25AF" w:rsidP="005B7802">
      <w:pPr>
        <w:spacing w:after="0" w:line="240" w:lineRule="auto"/>
      </w:pPr>
      <w:r>
        <w:separator/>
      </w:r>
    </w:p>
  </w:footnote>
  <w:footnote w:type="continuationSeparator" w:id="0">
    <w:p w:rsidR="00ED25AF" w:rsidRDefault="00ED25AF" w:rsidP="005B7802">
      <w:pPr>
        <w:spacing w:after="0" w:line="240" w:lineRule="auto"/>
      </w:pPr>
      <w:r>
        <w:continuationSeparator/>
      </w:r>
    </w:p>
  </w:footnote>
  <w:footnote w:id="1">
    <w:p w:rsidR="00202D1A" w:rsidRPr="005E7804" w:rsidRDefault="00202D1A">
      <w:pPr>
        <w:pStyle w:val="FootnoteText"/>
        <w:rPr>
          <w:lang w:val="ro-RO"/>
        </w:rPr>
      </w:pPr>
      <w:r w:rsidRPr="005E7804">
        <w:rPr>
          <w:rStyle w:val="FootnoteReference"/>
          <w:lang w:val="ro-RO"/>
        </w:rPr>
        <w:footnoteRef/>
      </w:r>
      <w:r w:rsidRPr="005E7804">
        <w:rPr>
          <w:lang w:val="ro-RO"/>
        </w:rPr>
        <w:t xml:space="preserve"> Dacă inventatorul/grupul de inventatori este/sunt studenţi (licenţă, master, doctorat) </w:t>
      </w:r>
      <w:r w:rsidR="00D17AFE" w:rsidRPr="005E7804">
        <w:rPr>
          <w:lang w:val="ro-RO"/>
        </w:rPr>
        <w:t>îndrumătorul ştiinţific are obligaţia de a verifica dacă invenţia îndeplineşte criteriile stabilite de legea în vigoare.</w:t>
      </w:r>
    </w:p>
  </w:footnote>
  <w:footnote w:id="2">
    <w:p w:rsidR="00D17AFE" w:rsidRPr="00D17AFE" w:rsidRDefault="00D17AFE">
      <w:pPr>
        <w:pStyle w:val="FootnoteText"/>
        <w:rPr>
          <w:lang w:val="en-GB"/>
        </w:rPr>
      </w:pPr>
      <w:r w:rsidRPr="005E7804">
        <w:rPr>
          <w:rStyle w:val="FootnoteReference"/>
          <w:lang w:val="ro-RO"/>
        </w:rPr>
        <w:footnoteRef/>
      </w:r>
      <w:r w:rsidRPr="005E7804">
        <w:rPr>
          <w:lang w:val="ro-RO"/>
        </w:rPr>
        <w:t xml:space="preserve"> Dacă invenţia  fost realizată în cadrul unui proiect de cercetare cu finanţare publică, atunci managerul de proiect are obligaţia de a verifica dacă invenţia îndeplineşte criteriile stabilite de legea în vigoare.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461" w:rsidRPr="00860118" w:rsidRDefault="000F3461" w:rsidP="000F3461">
    <w:pPr>
      <w:jc w:val="right"/>
      <w:rPr>
        <w:color w:val="808080" w:themeColor="background1" w:themeShade="80"/>
        <w:lang w:val="ro-RO"/>
      </w:rPr>
    </w:pPr>
    <w:r w:rsidRPr="00860118">
      <w:rPr>
        <w:rFonts w:ascii="Calibri" w:hAnsi="Calibri"/>
        <w:noProof/>
        <w:color w:val="808080" w:themeColor="background1" w:themeShade="80"/>
        <w:lang w:val="en-GB" w:eastAsia="en-GB"/>
      </w:rPr>
      <w:drawing>
        <wp:anchor distT="0" distB="0" distL="0" distR="0" simplePos="0" relativeHeight="251659264" behindDoc="0" locked="0" layoutInCell="1" allowOverlap="1" wp14:anchorId="446E54EE" wp14:editId="57BD0AD9">
          <wp:simplePos x="0" y="0"/>
          <wp:positionH relativeFrom="column">
            <wp:posOffset>-107950</wp:posOffset>
          </wp:positionH>
          <wp:positionV relativeFrom="paragraph">
            <wp:posOffset>-374650</wp:posOffset>
          </wp:positionV>
          <wp:extent cx="6553200" cy="875665"/>
          <wp:effectExtent l="0" t="0" r="0" b="635"/>
          <wp:wrapTopAndBottom/>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53200" cy="87566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Pr="00860118">
      <w:rPr>
        <w:color w:val="808080" w:themeColor="background1" w:themeShade="80"/>
        <w:lang w:val="ro-RO"/>
      </w:rPr>
      <w:t>Bulevardul Carol I nr.11 / 700506  - Iaşi, ROMANIA</w:t>
    </w:r>
  </w:p>
  <w:p w:rsidR="000F3461" w:rsidRPr="00860118" w:rsidRDefault="000F3461" w:rsidP="000F3461">
    <w:pPr>
      <w:pStyle w:val="EnvelopeReturn"/>
      <w:jc w:val="right"/>
      <w:rPr>
        <w:rFonts w:ascii="Times New Roman" w:hAnsi="Times New Roman"/>
        <w:color w:val="808080" w:themeColor="background1" w:themeShade="80"/>
        <w:lang w:val="ro-RO"/>
      </w:rPr>
    </w:pPr>
    <w:r w:rsidRPr="00860118">
      <w:rPr>
        <w:rFonts w:ascii="Times New Roman" w:hAnsi="Times New Roman"/>
        <w:color w:val="808080" w:themeColor="background1" w:themeShade="80"/>
        <w:lang w:val="ro-RO"/>
      </w:rPr>
      <w:t>Tel. : + 40 232 201010; fax + 40 232 201201;</w:t>
    </w:r>
  </w:p>
  <w:p w:rsidR="000F3461" w:rsidRPr="00860118" w:rsidRDefault="000F3461" w:rsidP="000F3461">
    <w:pPr>
      <w:pStyle w:val="EnvelopeReturn"/>
      <w:pBdr>
        <w:bottom w:val="single" w:sz="6" w:space="1" w:color="auto"/>
      </w:pBdr>
      <w:jc w:val="right"/>
      <w:rPr>
        <w:rFonts w:ascii="Times New Roman" w:hAnsi="Times New Roman"/>
        <w:color w:val="808080" w:themeColor="background1" w:themeShade="80"/>
        <w:lang w:val="ro-RO"/>
      </w:rPr>
    </w:pPr>
    <w:r w:rsidRPr="00860118">
      <w:rPr>
        <w:rFonts w:ascii="Times New Roman" w:hAnsi="Times New Roman"/>
        <w:color w:val="808080" w:themeColor="background1" w:themeShade="80"/>
        <w:lang w:val="ro-RO"/>
      </w:rPr>
      <w:t xml:space="preserve">e-mail </w:t>
    </w:r>
    <w:hyperlink r:id="rId2" w:history="1">
      <w:r w:rsidRPr="00860118">
        <w:rPr>
          <w:rStyle w:val="Hyperlink"/>
          <w:rFonts w:ascii="Times New Roman" w:hAnsi="Times New Roman"/>
          <w:color w:val="808080" w:themeColor="background1" w:themeShade="80"/>
          <w:lang w:val="ro-RO"/>
        </w:rPr>
        <w:t>rectorat@uaic.ro</w:t>
      </w:r>
    </w:hyperlink>
    <w:r w:rsidRPr="00860118">
      <w:rPr>
        <w:rFonts w:ascii="Times New Roman" w:hAnsi="Times New Roman"/>
        <w:color w:val="808080" w:themeColor="background1" w:themeShade="80"/>
        <w:lang w:val="ro-RO"/>
      </w:rPr>
      <w:t xml:space="preserve">; </w:t>
    </w:r>
    <w:hyperlink r:id="rId3" w:history="1">
      <w:r w:rsidRPr="00860118">
        <w:rPr>
          <w:rStyle w:val="Hyperlink"/>
          <w:rFonts w:ascii="Times New Roman" w:hAnsi="Times New Roman"/>
          <w:color w:val="808080" w:themeColor="background1" w:themeShade="80"/>
          <w:lang w:val="ro-RO"/>
        </w:rPr>
        <w:t>http://www.uaic.ro</w:t>
      </w:r>
    </w:hyperlink>
    <w:r w:rsidRPr="00860118">
      <w:rPr>
        <w:rFonts w:ascii="Times New Roman" w:hAnsi="Times New Roman"/>
        <w:color w:val="808080" w:themeColor="background1" w:themeShade="80"/>
        <w:lang w:val="ro-RO"/>
      </w:rPr>
      <w:t xml:space="preserve"> </w:t>
    </w:r>
  </w:p>
  <w:p w:rsidR="000F3461" w:rsidRPr="00860118" w:rsidRDefault="000F3461" w:rsidP="000F3461">
    <w:pPr>
      <w:jc w:val="right"/>
      <w:rPr>
        <w:color w:val="808080" w:themeColor="background1" w:themeShade="80"/>
        <w:lang w:val="ro-RO"/>
      </w:rPr>
    </w:pPr>
    <w:r w:rsidRPr="00860118">
      <w:rPr>
        <w:b/>
        <w:i/>
        <w:color w:val="808080" w:themeColor="background1" w:themeShade="80"/>
        <w:spacing w:val="20"/>
        <w:lang w:val="ro-RO"/>
      </w:rPr>
      <w:t>R E C T O R AT</w:t>
    </w:r>
  </w:p>
  <w:p w:rsidR="005B7802" w:rsidRDefault="005B7802">
    <w:pPr>
      <w:pStyle w:val="Header"/>
    </w:pP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A64A56"/>
    <w:multiLevelType w:val="hybridMultilevel"/>
    <w:tmpl w:val="EA9CEEF2"/>
    <w:lvl w:ilvl="0" w:tplc="132E46DC">
      <w:start w:val="19"/>
      <w:numFmt w:val="bullet"/>
      <w:lvlText w:val="-"/>
      <w:lvlJc w:val="left"/>
      <w:pPr>
        <w:ind w:left="720" w:hanging="360"/>
      </w:pPr>
      <w:rPr>
        <w:rFonts w:ascii="Georgia" w:eastAsiaTheme="minorEastAsia" w:hAnsi="Georgia"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30264E31"/>
    <w:multiLevelType w:val="hybridMultilevel"/>
    <w:tmpl w:val="D4E4EF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2C5153"/>
    <w:multiLevelType w:val="hybridMultilevel"/>
    <w:tmpl w:val="4F68B324"/>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4F34341D"/>
    <w:multiLevelType w:val="hybridMultilevel"/>
    <w:tmpl w:val="538EEEDC"/>
    <w:lvl w:ilvl="0" w:tplc="04180003">
      <w:start w:val="1"/>
      <w:numFmt w:val="bullet"/>
      <w:lvlText w:val="o"/>
      <w:lvlJc w:val="left"/>
      <w:pPr>
        <w:ind w:left="720" w:hanging="360"/>
      </w:pPr>
      <w:rPr>
        <w:rFonts w:ascii="Courier New" w:hAnsi="Courier New" w:cs="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8E1"/>
    <w:rsid w:val="00072543"/>
    <w:rsid w:val="000C432F"/>
    <w:rsid w:val="000F3461"/>
    <w:rsid w:val="0014246F"/>
    <w:rsid w:val="001916A8"/>
    <w:rsid w:val="001C3657"/>
    <w:rsid w:val="001C50AA"/>
    <w:rsid w:val="001D4B45"/>
    <w:rsid w:val="001E62F3"/>
    <w:rsid w:val="00202D1A"/>
    <w:rsid w:val="00203678"/>
    <w:rsid w:val="00205149"/>
    <w:rsid w:val="002322AD"/>
    <w:rsid w:val="002358CF"/>
    <w:rsid w:val="002453BD"/>
    <w:rsid w:val="002A09EA"/>
    <w:rsid w:val="002C1A78"/>
    <w:rsid w:val="002E4389"/>
    <w:rsid w:val="003012BB"/>
    <w:rsid w:val="00313148"/>
    <w:rsid w:val="0034507E"/>
    <w:rsid w:val="00354D6D"/>
    <w:rsid w:val="003A2B3E"/>
    <w:rsid w:val="003C4AE8"/>
    <w:rsid w:val="003F08E1"/>
    <w:rsid w:val="00411F3E"/>
    <w:rsid w:val="004175C0"/>
    <w:rsid w:val="00461D10"/>
    <w:rsid w:val="004844C3"/>
    <w:rsid w:val="004A5712"/>
    <w:rsid w:val="00553B90"/>
    <w:rsid w:val="005B7802"/>
    <w:rsid w:val="005C6EC3"/>
    <w:rsid w:val="005E7804"/>
    <w:rsid w:val="005F25CA"/>
    <w:rsid w:val="005F3FEC"/>
    <w:rsid w:val="0063002F"/>
    <w:rsid w:val="006A6271"/>
    <w:rsid w:val="006B7EB8"/>
    <w:rsid w:val="006F47F0"/>
    <w:rsid w:val="007024B4"/>
    <w:rsid w:val="00775313"/>
    <w:rsid w:val="007D41C0"/>
    <w:rsid w:val="00860118"/>
    <w:rsid w:val="008670FE"/>
    <w:rsid w:val="008A3DE6"/>
    <w:rsid w:val="008A6DBA"/>
    <w:rsid w:val="00917988"/>
    <w:rsid w:val="0095150C"/>
    <w:rsid w:val="00951BCF"/>
    <w:rsid w:val="009C3318"/>
    <w:rsid w:val="009D0806"/>
    <w:rsid w:val="00A247A6"/>
    <w:rsid w:val="00A45D41"/>
    <w:rsid w:val="00A61AD5"/>
    <w:rsid w:val="00B13A0B"/>
    <w:rsid w:val="00B43AA1"/>
    <w:rsid w:val="00BA6A4C"/>
    <w:rsid w:val="00BB31E9"/>
    <w:rsid w:val="00C40A9D"/>
    <w:rsid w:val="00C76838"/>
    <w:rsid w:val="00C76F99"/>
    <w:rsid w:val="00CC3F67"/>
    <w:rsid w:val="00CE65BE"/>
    <w:rsid w:val="00D1573E"/>
    <w:rsid w:val="00D17AFE"/>
    <w:rsid w:val="00D23292"/>
    <w:rsid w:val="00D45F15"/>
    <w:rsid w:val="00D63B3D"/>
    <w:rsid w:val="00DE0A68"/>
    <w:rsid w:val="00E1590B"/>
    <w:rsid w:val="00E53D45"/>
    <w:rsid w:val="00E575AD"/>
    <w:rsid w:val="00E67410"/>
    <w:rsid w:val="00E77F1A"/>
    <w:rsid w:val="00E80A46"/>
    <w:rsid w:val="00E8473D"/>
    <w:rsid w:val="00E910A1"/>
    <w:rsid w:val="00EA26A8"/>
    <w:rsid w:val="00EB1899"/>
    <w:rsid w:val="00EC0140"/>
    <w:rsid w:val="00ED25AF"/>
    <w:rsid w:val="00ED5917"/>
    <w:rsid w:val="00EE41F0"/>
    <w:rsid w:val="00EF45D6"/>
    <w:rsid w:val="00F310CF"/>
    <w:rsid w:val="00F472F8"/>
    <w:rsid w:val="00F90B11"/>
    <w:rsid w:val="00FA21F1"/>
    <w:rsid w:val="00FF0134"/>
    <w:rsid w:val="00FF1597"/>
  </w:rsids>
  <m:mathPr>
    <m:mathFont m:val="Cambria Math"/>
    <m:brkBin m:val="before"/>
    <m:brkBinSub m:val="--"/>
    <m:smallFrac m:val="0"/>
    <m:dispDef/>
    <m:lMargin m:val="0"/>
    <m:rMargin m:val="0"/>
    <m:defJc m:val="centerGroup"/>
    <m:wrapIndent m:val="1440"/>
    <m:intLim m:val="subSup"/>
    <m:naryLim m:val="undOvr"/>
  </m:mathPr>
  <w:themeFontLang w:val="ro-RO" w:eastAsia="ko-K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9A81A057-4ECB-4387-82CF-F0B9351C8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o-RO"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70FE"/>
    <w:pPr>
      <w:ind w:left="720"/>
      <w:contextualSpacing/>
    </w:pPr>
  </w:style>
  <w:style w:type="table" w:styleId="TableGrid">
    <w:name w:val="Table Grid"/>
    <w:basedOn w:val="TableNormal"/>
    <w:uiPriority w:val="39"/>
    <w:rsid w:val="00CC3F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B7802"/>
    <w:pPr>
      <w:tabs>
        <w:tab w:val="center" w:pos="4536"/>
        <w:tab w:val="right" w:pos="9072"/>
      </w:tabs>
      <w:spacing w:after="0" w:line="240" w:lineRule="auto"/>
    </w:pPr>
  </w:style>
  <w:style w:type="character" w:customStyle="1" w:styleId="HeaderChar">
    <w:name w:val="Header Char"/>
    <w:basedOn w:val="DefaultParagraphFont"/>
    <w:link w:val="Header"/>
    <w:uiPriority w:val="99"/>
    <w:rsid w:val="005B7802"/>
    <w:rPr>
      <w:lang w:val="en-US"/>
    </w:rPr>
  </w:style>
  <w:style w:type="paragraph" w:styleId="Footer">
    <w:name w:val="footer"/>
    <w:basedOn w:val="Normal"/>
    <w:link w:val="FooterChar"/>
    <w:uiPriority w:val="99"/>
    <w:unhideWhenUsed/>
    <w:rsid w:val="005B7802"/>
    <w:pPr>
      <w:tabs>
        <w:tab w:val="center" w:pos="4536"/>
        <w:tab w:val="right" w:pos="9072"/>
      </w:tabs>
      <w:spacing w:after="0" w:line="240" w:lineRule="auto"/>
    </w:pPr>
  </w:style>
  <w:style w:type="character" w:customStyle="1" w:styleId="FooterChar">
    <w:name w:val="Footer Char"/>
    <w:basedOn w:val="DefaultParagraphFont"/>
    <w:link w:val="Footer"/>
    <w:uiPriority w:val="99"/>
    <w:rsid w:val="005B7802"/>
    <w:rPr>
      <w:lang w:val="en-US"/>
    </w:rPr>
  </w:style>
  <w:style w:type="paragraph" w:styleId="FootnoteText">
    <w:name w:val="footnote text"/>
    <w:basedOn w:val="Normal"/>
    <w:link w:val="FootnoteTextChar"/>
    <w:uiPriority w:val="99"/>
    <w:semiHidden/>
    <w:unhideWhenUsed/>
    <w:rsid w:val="00202D1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02D1A"/>
    <w:rPr>
      <w:sz w:val="20"/>
      <w:szCs w:val="20"/>
      <w:lang w:val="en-US"/>
    </w:rPr>
  </w:style>
  <w:style w:type="character" w:styleId="FootnoteReference">
    <w:name w:val="footnote reference"/>
    <w:basedOn w:val="DefaultParagraphFont"/>
    <w:uiPriority w:val="99"/>
    <w:semiHidden/>
    <w:unhideWhenUsed/>
    <w:rsid w:val="00202D1A"/>
    <w:rPr>
      <w:vertAlign w:val="superscript"/>
    </w:rPr>
  </w:style>
  <w:style w:type="paragraph" w:styleId="EnvelopeReturn">
    <w:name w:val="envelope return"/>
    <w:basedOn w:val="Normal"/>
    <w:rsid w:val="000F3461"/>
    <w:pPr>
      <w:spacing w:after="0" w:line="240" w:lineRule="auto"/>
    </w:pPr>
    <w:rPr>
      <w:rFonts w:ascii="Arial" w:eastAsia="Times New Roman" w:hAnsi="Arial" w:cs="Times New Roman"/>
      <w:sz w:val="20"/>
      <w:szCs w:val="20"/>
      <w:lang w:eastAsia="ro-RO"/>
    </w:rPr>
  </w:style>
  <w:style w:type="character" w:styleId="Hyperlink">
    <w:name w:val="Hyperlink"/>
    <w:rsid w:val="000F3461"/>
    <w:rPr>
      <w:color w:val="0000FF"/>
      <w:u w:val="single"/>
    </w:rPr>
  </w:style>
  <w:style w:type="paragraph" w:styleId="BalloonText">
    <w:name w:val="Balloon Text"/>
    <w:basedOn w:val="Normal"/>
    <w:link w:val="BalloonTextChar"/>
    <w:uiPriority w:val="99"/>
    <w:semiHidden/>
    <w:unhideWhenUsed/>
    <w:rsid w:val="00F310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10CF"/>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9620162">
      <w:bodyDiv w:val="1"/>
      <w:marLeft w:val="0"/>
      <w:marRight w:val="0"/>
      <w:marTop w:val="0"/>
      <w:marBottom w:val="0"/>
      <w:divBdr>
        <w:top w:val="none" w:sz="0" w:space="0" w:color="auto"/>
        <w:left w:val="none" w:sz="0" w:space="0" w:color="auto"/>
        <w:bottom w:val="none" w:sz="0" w:space="0" w:color="auto"/>
        <w:right w:val="none" w:sz="0" w:space="0" w:color="auto"/>
      </w:divBdr>
    </w:div>
    <w:div w:id="1214923943">
      <w:bodyDiv w:val="1"/>
      <w:marLeft w:val="0"/>
      <w:marRight w:val="0"/>
      <w:marTop w:val="0"/>
      <w:marBottom w:val="0"/>
      <w:divBdr>
        <w:top w:val="none" w:sz="0" w:space="0" w:color="auto"/>
        <w:left w:val="none" w:sz="0" w:space="0" w:color="auto"/>
        <w:bottom w:val="none" w:sz="0" w:space="0" w:color="auto"/>
        <w:right w:val="none" w:sz="0" w:space="0" w:color="auto"/>
      </w:divBdr>
    </w:div>
    <w:div w:id="1286692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uaic.ro" TargetMode="External"/><Relationship Id="rId2" Type="http://schemas.openxmlformats.org/officeDocument/2006/relationships/hyperlink" Target="mailto:doprea@uaic.ro" TargetMode="External"/><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00E031-9502-486E-B909-B4C141359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TotalTime>
  <Pages>3</Pages>
  <Words>651</Words>
  <Characters>3716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Elida Rosenhech</dc:creator>
  <cp:keywords/>
  <dc:description/>
  <cp:lastModifiedBy>Isabela</cp:lastModifiedBy>
  <cp:revision>59</cp:revision>
  <cp:lastPrinted>2018-02-21T06:15:00Z</cp:lastPrinted>
  <dcterms:created xsi:type="dcterms:W3CDTF">2015-08-05T12:40:00Z</dcterms:created>
  <dcterms:modified xsi:type="dcterms:W3CDTF">2018-02-21T06:16:00Z</dcterms:modified>
</cp:coreProperties>
</file>